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2C89D" w14:textId="77777777" w:rsidR="00551249" w:rsidRPr="007A6B6B" w:rsidRDefault="000806B1" w:rsidP="007A6B6B">
      <w:pPr>
        <w:spacing w:line="240" w:lineRule="auto"/>
        <w:jc w:val="center"/>
        <w:rPr>
          <w:b/>
        </w:rPr>
      </w:pPr>
      <w:r w:rsidRPr="007A6B6B">
        <w:rPr>
          <w:b/>
        </w:rPr>
        <w:t>South Bucks &amp; Chiltern Local Plan</w:t>
      </w:r>
    </w:p>
    <w:p w14:paraId="31E73994" w14:textId="77777777" w:rsidR="000806B1" w:rsidRPr="007A6B6B" w:rsidRDefault="000806B1" w:rsidP="007A6B6B">
      <w:pPr>
        <w:spacing w:line="240" w:lineRule="auto"/>
        <w:jc w:val="center"/>
        <w:rPr>
          <w:b/>
        </w:rPr>
      </w:pPr>
      <w:r w:rsidRPr="007A6B6B">
        <w:rPr>
          <w:b/>
        </w:rPr>
        <w:t>Comments from the Colne Valley Park Community Interest Company</w:t>
      </w:r>
    </w:p>
    <w:p w14:paraId="0E98B710" w14:textId="2AE4FAEE" w:rsidR="000806B1" w:rsidRPr="007A6B6B" w:rsidRDefault="00BA7E20" w:rsidP="007A6B6B">
      <w:pPr>
        <w:spacing w:line="240" w:lineRule="auto"/>
        <w:jc w:val="center"/>
        <w:rPr>
          <w:b/>
        </w:rPr>
      </w:pPr>
      <w:r w:rsidRPr="007A6B6B">
        <w:rPr>
          <w:b/>
        </w:rPr>
        <w:t>August 2019</w:t>
      </w:r>
    </w:p>
    <w:p w14:paraId="13B3A18E" w14:textId="6135E6C7" w:rsidR="000806B1" w:rsidRPr="007A6B6B" w:rsidRDefault="00FF081F" w:rsidP="007A6B6B">
      <w:pPr>
        <w:spacing w:line="240" w:lineRule="auto"/>
        <w:rPr>
          <w:b/>
        </w:rPr>
      </w:pPr>
      <w:r w:rsidRPr="007A6B6B">
        <w:rPr>
          <w:b/>
        </w:rPr>
        <w:t>Contact details:</w:t>
      </w:r>
    </w:p>
    <w:p w14:paraId="426614B9" w14:textId="31AD6B63" w:rsidR="00FF081F" w:rsidRPr="007A6B6B" w:rsidRDefault="00FF081F" w:rsidP="007A6B6B">
      <w:pPr>
        <w:spacing w:line="240" w:lineRule="auto"/>
      </w:pPr>
      <w:r w:rsidRPr="007A6B6B">
        <w:t>Stewart Pomeroy, Managing Agent, Colne Valley Park CIC, Colne Valley Park Visitor Centre, Denham Court Drive, Denham, Bucks, UB9 5PG</w:t>
      </w:r>
    </w:p>
    <w:p w14:paraId="1E423EDB" w14:textId="55F06B18" w:rsidR="00FF081F" w:rsidRPr="007A6B6B" w:rsidRDefault="00FF081F" w:rsidP="007A6B6B">
      <w:pPr>
        <w:spacing w:line="240" w:lineRule="auto"/>
      </w:pPr>
      <w:hyperlink r:id="rId8" w:history="1">
        <w:r w:rsidRPr="007A6B6B">
          <w:rPr>
            <w:rStyle w:val="Hyperlink"/>
          </w:rPr>
          <w:t>colnevalley@groundwork.org.uk</w:t>
        </w:r>
      </w:hyperlink>
    </w:p>
    <w:p w14:paraId="2C5CB90F" w14:textId="034964D2" w:rsidR="00FF081F" w:rsidRPr="007A6B6B" w:rsidRDefault="00FF081F" w:rsidP="007A6B6B">
      <w:pPr>
        <w:spacing w:line="240" w:lineRule="auto"/>
      </w:pPr>
      <w:r w:rsidRPr="007A6B6B">
        <w:t>01895 839857</w:t>
      </w:r>
    </w:p>
    <w:p w14:paraId="61BFD13A" w14:textId="77777777" w:rsidR="007A6B6B" w:rsidRPr="007A6B6B" w:rsidRDefault="007A6B6B" w:rsidP="007A6B6B">
      <w:pPr>
        <w:spacing w:line="240" w:lineRule="auto"/>
        <w:rPr>
          <w:b/>
        </w:rPr>
      </w:pPr>
    </w:p>
    <w:p w14:paraId="3633D3A0" w14:textId="77777777" w:rsidR="00C0411E" w:rsidRPr="007A6B6B" w:rsidRDefault="00C0411E" w:rsidP="007A6B6B">
      <w:pPr>
        <w:spacing w:line="240" w:lineRule="auto"/>
        <w:rPr>
          <w:b/>
        </w:rPr>
      </w:pPr>
      <w:r w:rsidRPr="007A6B6B">
        <w:rPr>
          <w:b/>
        </w:rPr>
        <w:t>General comments</w:t>
      </w:r>
      <w:r w:rsidR="009A3441" w:rsidRPr="007A6B6B">
        <w:rPr>
          <w:b/>
        </w:rPr>
        <w:t>/Summary</w:t>
      </w:r>
    </w:p>
    <w:p w14:paraId="1530F55E" w14:textId="40639CF4" w:rsidR="00760BF0" w:rsidRPr="007A6B6B" w:rsidRDefault="00760BF0" w:rsidP="007A6B6B">
      <w:pPr>
        <w:spacing w:line="240" w:lineRule="auto"/>
        <w:rPr>
          <w:b/>
        </w:rPr>
      </w:pPr>
      <w:r w:rsidRPr="007A6B6B">
        <w:t xml:space="preserve">The Colne Valley Park CIC does not believe the plan does enough for the </w:t>
      </w:r>
      <w:r w:rsidR="00CC5342" w:rsidRPr="007A6B6B">
        <w:t xml:space="preserve">Council’s and </w:t>
      </w:r>
      <w:r w:rsidRPr="007A6B6B">
        <w:t>Park</w:t>
      </w:r>
      <w:r w:rsidR="003B55F1" w:rsidRPr="007A6B6B">
        <w:t>’s</w:t>
      </w:r>
      <w:r w:rsidRPr="007A6B6B">
        <w:t xml:space="preserve"> drive for comprehensive environmental improvement. </w:t>
      </w:r>
      <w:r w:rsidRPr="007A6B6B">
        <w:rPr>
          <w:b/>
        </w:rPr>
        <w:t>The plan is not ‘sound’</w:t>
      </w:r>
      <w:r w:rsidR="001D3424" w:rsidRPr="007A6B6B">
        <w:t xml:space="preserve"> for the following reasons:</w:t>
      </w:r>
    </w:p>
    <w:p w14:paraId="7D4A6515" w14:textId="43059695" w:rsidR="00C0411E" w:rsidRPr="007A6B6B" w:rsidRDefault="005008C7" w:rsidP="007A6B6B">
      <w:pPr>
        <w:spacing w:line="240" w:lineRule="auto"/>
      </w:pPr>
      <w:r w:rsidRPr="007A6B6B">
        <w:t>1)</w:t>
      </w:r>
      <w:r w:rsidR="00E3780A" w:rsidRPr="007A6B6B">
        <w:t xml:space="preserve"> </w:t>
      </w:r>
      <w:r w:rsidR="001117AA" w:rsidRPr="007A6B6B">
        <w:t>In our view, t</w:t>
      </w:r>
      <w:r w:rsidR="00CE6FF0" w:rsidRPr="007A6B6B">
        <w:t>he</w:t>
      </w:r>
      <w:r w:rsidR="00C0411E" w:rsidRPr="007A6B6B">
        <w:t xml:space="preserve"> policies </w:t>
      </w:r>
      <w:r w:rsidR="001117AA" w:rsidRPr="007A6B6B">
        <w:t>are</w:t>
      </w:r>
      <w:r w:rsidR="00CE6FF0" w:rsidRPr="007A6B6B">
        <w:t xml:space="preserve"> </w:t>
      </w:r>
      <w:r w:rsidR="001117AA" w:rsidRPr="007A6B6B">
        <w:t xml:space="preserve">clearly </w:t>
      </w:r>
      <w:r w:rsidR="00CE6FF0" w:rsidRPr="007A6B6B">
        <w:t>at odds with section 3.1.2 where the councils state they will “conserve the environment whilst also promoting sustainable economic growth”. The policies are unbalanced</w:t>
      </w:r>
      <w:r w:rsidR="001117AA" w:rsidRPr="007A6B6B">
        <w:t>,</w:t>
      </w:r>
      <w:r w:rsidR="00CE6FF0" w:rsidRPr="007A6B6B">
        <w:t xml:space="preserve"> being more weighted towards the la</w:t>
      </w:r>
      <w:r w:rsidR="002A2376" w:rsidRPr="007A6B6B">
        <w:t>t</w:t>
      </w:r>
      <w:r w:rsidR="00CE6FF0" w:rsidRPr="007A6B6B">
        <w:t>ter</w:t>
      </w:r>
      <w:r w:rsidR="001117AA" w:rsidRPr="007A6B6B">
        <w:t>,</w:t>
      </w:r>
      <w:r w:rsidR="00CE6FF0" w:rsidRPr="007A6B6B">
        <w:t xml:space="preserve"> and it is doubtful whether they will result in “sustainable” growth. The policies are enabling development</w:t>
      </w:r>
      <w:r w:rsidR="001117AA" w:rsidRPr="007A6B6B">
        <w:t>;</w:t>
      </w:r>
      <w:r w:rsidR="00CE6FF0" w:rsidRPr="007A6B6B">
        <w:t xml:space="preserve"> v</w:t>
      </w:r>
      <w:r w:rsidR="00C0411E" w:rsidRPr="007A6B6B">
        <w:t>ery few (</w:t>
      </w:r>
      <w:proofErr w:type="spellStart"/>
      <w:r w:rsidR="00C0411E" w:rsidRPr="007A6B6B">
        <w:t>eg</w:t>
      </w:r>
      <w:proofErr w:type="spellEnd"/>
      <w:r w:rsidR="00C0411E" w:rsidRPr="007A6B6B">
        <w:t xml:space="preserve"> Burnham Beeches) </w:t>
      </w:r>
      <w:r w:rsidR="001117AA" w:rsidRPr="007A6B6B">
        <w:t xml:space="preserve">present </w:t>
      </w:r>
      <w:r w:rsidR="00C0411E" w:rsidRPr="007A6B6B">
        <w:t xml:space="preserve">any circumstances where </w:t>
      </w:r>
      <w:r w:rsidR="00935B0E" w:rsidRPr="007A6B6B">
        <w:t>the protection/promotion of Green Infrastructure should be prioritised.</w:t>
      </w:r>
    </w:p>
    <w:p w14:paraId="2A14CD2B" w14:textId="59E78DD5" w:rsidR="009A3441" w:rsidRPr="007A6B6B" w:rsidRDefault="005008C7" w:rsidP="007A6B6B">
      <w:pPr>
        <w:spacing w:line="240" w:lineRule="auto"/>
      </w:pPr>
      <w:r w:rsidRPr="007A6B6B">
        <w:t>2)</w:t>
      </w:r>
      <w:r w:rsidR="00935B0E" w:rsidRPr="007A6B6B">
        <w:t xml:space="preserve"> P</w:t>
      </w:r>
      <w:r w:rsidR="009A3441" w:rsidRPr="007A6B6B">
        <w:t xml:space="preserve">olicies </w:t>
      </w:r>
      <w:r w:rsidR="00F319B1" w:rsidRPr="007A6B6B">
        <w:t xml:space="preserve">within the plan </w:t>
      </w:r>
      <w:r w:rsidR="00541107" w:rsidRPr="007A6B6B">
        <w:t>apparently</w:t>
      </w:r>
      <w:r w:rsidR="007E503C" w:rsidRPr="007A6B6B">
        <w:t xml:space="preserve"> ignore</w:t>
      </w:r>
      <w:r w:rsidR="00C0411E" w:rsidRPr="007A6B6B">
        <w:t xml:space="preserve"> sections of </w:t>
      </w:r>
      <w:r w:rsidR="001D3424" w:rsidRPr="007A6B6B">
        <w:t>the National Planning Policy Framework (</w:t>
      </w:r>
      <w:r w:rsidR="00C0411E" w:rsidRPr="007A6B6B">
        <w:t>NPPF</w:t>
      </w:r>
      <w:r w:rsidR="001D3424" w:rsidRPr="007A6B6B">
        <w:t>)</w:t>
      </w:r>
      <w:r w:rsidR="009A3441" w:rsidRPr="007A6B6B">
        <w:t xml:space="preserve">: </w:t>
      </w:r>
    </w:p>
    <w:p w14:paraId="7B0FABE1" w14:textId="233907A9" w:rsidR="009A3441" w:rsidRPr="007A6B6B" w:rsidRDefault="009A3441" w:rsidP="007A6B6B">
      <w:pPr>
        <w:pStyle w:val="ListParagraph"/>
        <w:widowControl w:val="0"/>
        <w:numPr>
          <w:ilvl w:val="0"/>
          <w:numId w:val="2"/>
        </w:numPr>
        <w:tabs>
          <w:tab w:val="left" w:pos="220"/>
          <w:tab w:val="left" w:pos="720"/>
        </w:tabs>
        <w:autoSpaceDE w:val="0"/>
        <w:autoSpaceDN w:val="0"/>
        <w:adjustRightInd w:val="0"/>
        <w:rPr>
          <w:rFonts w:cs="Arial"/>
          <w:sz w:val="22"/>
          <w:szCs w:val="22"/>
        </w:rPr>
      </w:pPr>
      <w:r w:rsidRPr="007A6B6B">
        <w:rPr>
          <w:rFonts w:cs="Arial"/>
          <w:sz w:val="22"/>
          <w:szCs w:val="22"/>
        </w:rPr>
        <w:t>Para 138</w:t>
      </w:r>
      <w:r w:rsidR="00CE6FF0" w:rsidRPr="007A6B6B">
        <w:rPr>
          <w:rFonts w:cs="Arial"/>
          <w:sz w:val="22"/>
          <w:szCs w:val="22"/>
        </w:rPr>
        <w:t xml:space="preserve"> “</w:t>
      </w:r>
      <w:r w:rsidRPr="007A6B6B">
        <w:rPr>
          <w:rFonts w:cs="Arial"/>
          <w:sz w:val="22"/>
          <w:szCs w:val="22"/>
        </w:rPr>
        <w:t>….. Where it has been concluded that it is necessary to release Green Belt land for development, plans should …set out ways in which the impact of removing land from the Green Belt can be offset through compensatory improvements to the environmental quality and accessibility of remaining Green Belt land</w:t>
      </w:r>
      <w:r w:rsidR="00CE6FF0" w:rsidRPr="007A6B6B">
        <w:rPr>
          <w:rFonts w:cs="Arial"/>
          <w:sz w:val="22"/>
          <w:szCs w:val="22"/>
        </w:rPr>
        <w:t>”</w:t>
      </w:r>
      <w:r w:rsidRPr="007A6B6B">
        <w:rPr>
          <w:rFonts w:cs="Arial"/>
          <w:sz w:val="22"/>
          <w:szCs w:val="22"/>
        </w:rPr>
        <w:t xml:space="preserve">. </w:t>
      </w:r>
      <w:r w:rsidRPr="007A6B6B">
        <w:rPr>
          <w:rFonts w:ascii="MS Gothic" w:eastAsia="MS Gothic" w:hAnsi="MS Gothic" w:cs="MS Gothic" w:hint="eastAsia"/>
          <w:sz w:val="22"/>
          <w:szCs w:val="22"/>
        </w:rPr>
        <w:t> </w:t>
      </w:r>
    </w:p>
    <w:p w14:paraId="779E7624" w14:textId="549D6C3E" w:rsidR="00541107" w:rsidRPr="007A6B6B" w:rsidRDefault="009A3441" w:rsidP="007A6B6B">
      <w:pPr>
        <w:pStyle w:val="ListParagraph"/>
        <w:numPr>
          <w:ilvl w:val="0"/>
          <w:numId w:val="2"/>
        </w:numPr>
        <w:rPr>
          <w:sz w:val="22"/>
          <w:szCs w:val="22"/>
        </w:rPr>
      </w:pPr>
      <w:r w:rsidRPr="007A6B6B">
        <w:rPr>
          <w:rFonts w:cs="Arial"/>
          <w:sz w:val="22"/>
          <w:szCs w:val="22"/>
        </w:rPr>
        <w:t xml:space="preserve">Para 141:  </w:t>
      </w:r>
      <w:r w:rsidR="00CE6FF0" w:rsidRPr="007A6B6B">
        <w:rPr>
          <w:rFonts w:cs="Arial"/>
          <w:sz w:val="22"/>
          <w:szCs w:val="22"/>
        </w:rPr>
        <w:t>“</w:t>
      </w:r>
      <w:r w:rsidRPr="007A6B6B">
        <w:rPr>
          <w:rFonts w:cs="Arial"/>
          <w:sz w:val="22"/>
          <w:szCs w:val="22"/>
        </w:rPr>
        <w:t>Once Green Belts have been defined, local planning authorities should plan positively to enhance their beneficial use, such as looking for opportunities to provide access; to provide opportunities for outdoor sport and recreation; to retain and enhance landscapes, visual amenity and biodiversity; or to improve damaged and derelict land</w:t>
      </w:r>
    </w:p>
    <w:p w14:paraId="31133F89" w14:textId="59C76C62" w:rsidR="00C0411E" w:rsidRPr="007A6B6B" w:rsidRDefault="009A3441" w:rsidP="007A6B6B">
      <w:pPr>
        <w:spacing w:line="240" w:lineRule="auto"/>
      </w:pPr>
      <w:r w:rsidRPr="007A6B6B">
        <w:t xml:space="preserve">We </w:t>
      </w:r>
      <w:r w:rsidR="00541107" w:rsidRPr="007A6B6B">
        <w:t xml:space="preserve">do not </w:t>
      </w:r>
      <w:r w:rsidRPr="007A6B6B">
        <w:t xml:space="preserve">believe the local plan has any policies that achieve </w:t>
      </w:r>
      <w:r w:rsidR="00935B0E" w:rsidRPr="007A6B6B">
        <w:t>comprehensive environmental improvement to ‘environmental quality and accessibility’ listed in para 138</w:t>
      </w:r>
      <w:r w:rsidRPr="007A6B6B">
        <w:t xml:space="preserve">. </w:t>
      </w:r>
      <w:r w:rsidR="00541107" w:rsidRPr="007A6B6B">
        <w:t>Nor do we</w:t>
      </w:r>
      <w:r w:rsidRPr="007A6B6B">
        <w:t xml:space="preserve"> believe the local plan “plans positively” for the “benefi</w:t>
      </w:r>
      <w:r w:rsidR="003919F1" w:rsidRPr="007A6B6B">
        <w:t>c</w:t>
      </w:r>
      <w:r w:rsidRPr="007A6B6B">
        <w:t>ial uses” listed in para 141</w:t>
      </w:r>
    </w:p>
    <w:p w14:paraId="4A793F23" w14:textId="7FA9CCAE" w:rsidR="005008C7" w:rsidRPr="007A6B6B" w:rsidRDefault="005008C7" w:rsidP="007A6B6B">
      <w:pPr>
        <w:spacing w:line="240" w:lineRule="auto"/>
      </w:pPr>
      <w:r w:rsidRPr="007A6B6B">
        <w:t>We welcome the inclusion of a Colne Valley Regional Park policy</w:t>
      </w:r>
      <w:r w:rsidR="00541107" w:rsidRPr="007A6B6B">
        <w:t>,</w:t>
      </w:r>
      <w:r w:rsidRPr="007A6B6B">
        <w:t xml:space="preserve"> but the points outlined </w:t>
      </w:r>
      <w:r w:rsidR="001A1389" w:rsidRPr="007A6B6B">
        <w:t>in</w:t>
      </w:r>
      <w:r w:rsidRPr="007A6B6B">
        <w:t xml:space="preserve"> comments 1 and 2 above must be </w:t>
      </w:r>
      <w:r w:rsidR="001A1389" w:rsidRPr="007A6B6B">
        <w:t xml:space="preserve">addressed for this policy to realise its considerable potential to </w:t>
      </w:r>
      <w:r w:rsidR="00F319B1" w:rsidRPr="007A6B6B">
        <w:t xml:space="preserve">create comprehensive environmental improvement for the </w:t>
      </w:r>
      <w:r w:rsidR="001A1389" w:rsidRPr="007A6B6B">
        <w:t>benefit residents of South Bucks and Chiltern districts.</w:t>
      </w:r>
      <w:r w:rsidR="00541107" w:rsidRPr="007A6B6B">
        <w:t xml:space="preserve"> As things stand, we remain unconvinced it will achieve this.</w:t>
      </w:r>
    </w:p>
    <w:p w14:paraId="28780FC9" w14:textId="77777777" w:rsidR="009A3441" w:rsidRPr="007A6B6B" w:rsidRDefault="009A3441" w:rsidP="007A6B6B">
      <w:pPr>
        <w:spacing w:line="240" w:lineRule="auto"/>
      </w:pPr>
    </w:p>
    <w:p w14:paraId="21026558" w14:textId="5AC0C3D0" w:rsidR="00C0411E" w:rsidRPr="007A6B6B" w:rsidRDefault="00FF081F" w:rsidP="007A6B6B">
      <w:pPr>
        <w:spacing w:line="240" w:lineRule="auto"/>
        <w:rPr>
          <w:b/>
        </w:rPr>
      </w:pPr>
      <w:r w:rsidRPr="007A6B6B">
        <w:rPr>
          <w:b/>
        </w:rPr>
        <w:t>Comments on specific sections and suggested modifications</w:t>
      </w:r>
    </w:p>
    <w:p w14:paraId="73F693D8" w14:textId="5115A164" w:rsidR="000E6A7B" w:rsidRPr="007A6B6B" w:rsidRDefault="000E6A7B" w:rsidP="007A6B6B">
      <w:pPr>
        <w:spacing w:line="240" w:lineRule="auto"/>
      </w:pPr>
      <w:r w:rsidRPr="007A6B6B">
        <w:t>3.1.2  Bullet points</w:t>
      </w:r>
      <w:r w:rsidR="00541107" w:rsidRPr="007A6B6B">
        <w:t xml:space="preserve"> </w:t>
      </w:r>
      <w:r w:rsidRPr="007A6B6B">
        <w:t>1 and 2under section 1 “conserve the environment”  have the caveat</w:t>
      </w:r>
      <w:r w:rsidR="00541107" w:rsidRPr="007A6B6B">
        <w:t>:</w:t>
      </w:r>
      <w:r w:rsidRPr="007A6B6B">
        <w:t xml:space="preserve"> “…whilst balancing the need for housing”</w:t>
      </w:r>
      <w:r w:rsidR="00541107" w:rsidRPr="007A6B6B">
        <w:t>,</w:t>
      </w:r>
      <w:r w:rsidRPr="007A6B6B">
        <w:t xml:space="preserve"> yet  the cor</w:t>
      </w:r>
      <w:r w:rsidR="001A1389" w:rsidRPr="007A6B6B">
        <w:t>responding bullet point 2 under</w:t>
      </w:r>
      <w:r w:rsidRPr="007A6B6B">
        <w:t xml:space="preserve"> section 2 “promote </w:t>
      </w:r>
      <w:r w:rsidRPr="007A6B6B">
        <w:lastRenderedPageBreak/>
        <w:t>sustainable economic growth” is missing the corresponding caveat</w:t>
      </w:r>
      <w:r w:rsidR="00541107" w:rsidRPr="007A6B6B">
        <w:t>:</w:t>
      </w:r>
      <w:r w:rsidRPr="007A6B6B">
        <w:t xml:space="preserve"> “….whilst balancing the need to conserve the green belt and safeguard our heritage for future generations”</w:t>
      </w:r>
    </w:p>
    <w:p w14:paraId="5592AC1F" w14:textId="77777777" w:rsidR="000E6A7B" w:rsidRPr="007A6B6B" w:rsidRDefault="000E6A7B" w:rsidP="007A6B6B">
      <w:pPr>
        <w:spacing w:line="240" w:lineRule="auto"/>
      </w:pPr>
    </w:p>
    <w:p w14:paraId="76E1F567" w14:textId="77777777" w:rsidR="000E6A7B" w:rsidRPr="007A6B6B" w:rsidRDefault="000E6A7B" w:rsidP="007A6B6B">
      <w:pPr>
        <w:spacing w:line="240" w:lineRule="auto"/>
        <w:rPr>
          <w:b/>
        </w:rPr>
      </w:pPr>
      <w:r w:rsidRPr="007A6B6B">
        <w:rPr>
          <w:b/>
        </w:rPr>
        <w:t>4.5 Climate Responsive Development</w:t>
      </w:r>
    </w:p>
    <w:p w14:paraId="55906FF2" w14:textId="77777777" w:rsidR="000E6A7B" w:rsidRPr="007A6B6B" w:rsidRDefault="000E6A7B" w:rsidP="007A6B6B">
      <w:pPr>
        <w:spacing w:line="240" w:lineRule="auto"/>
      </w:pPr>
      <w:r w:rsidRPr="007A6B6B">
        <w:t xml:space="preserve">4.5.5 Bullet point 8, remove “small-scale”. </w:t>
      </w:r>
    </w:p>
    <w:p w14:paraId="212376C0" w14:textId="3024D6C8" w:rsidR="000E6A7B" w:rsidRPr="007A6B6B" w:rsidRDefault="000E6A7B" w:rsidP="007A6B6B">
      <w:pPr>
        <w:spacing w:line="240" w:lineRule="auto"/>
      </w:pPr>
      <w:r w:rsidRPr="007A6B6B">
        <w:t xml:space="preserve">Policy DM DP5 . Make clear within the wording of the policy that this </w:t>
      </w:r>
      <w:r w:rsidR="001D3424" w:rsidRPr="007A6B6B">
        <w:t>refers to development/allocated</w:t>
      </w:r>
      <w:r w:rsidRPr="007A6B6B">
        <w:t xml:space="preserve"> sites rather than </w:t>
      </w:r>
      <w:r w:rsidR="001A1389" w:rsidRPr="007A6B6B">
        <w:t xml:space="preserve">individual </w:t>
      </w:r>
      <w:r w:rsidRPr="007A6B6B">
        <w:t>developments –</w:t>
      </w:r>
      <w:r w:rsidR="001A1389" w:rsidRPr="007A6B6B">
        <w:t xml:space="preserve"> so the plan does</w:t>
      </w:r>
      <w:r w:rsidR="0025013E" w:rsidRPr="007A6B6B">
        <w:t xml:space="preserve"> not</w:t>
      </w:r>
      <w:r w:rsidR="001A1389" w:rsidRPr="007A6B6B">
        <w:t xml:space="preserve"> inadvertently encourage several </w:t>
      </w:r>
      <w:r w:rsidRPr="007A6B6B">
        <w:t>smaller developments that are all under the threshold.</w:t>
      </w:r>
    </w:p>
    <w:p w14:paraId="688F6370" w14:textId="77777777" w:rsidR="000E6A7B" w:rsidRPr="007A6B6B" w:rsidRDefault="000E6A7B" w:rsidP="007A6B6B">
      <w:pPr>
        <w:spacing w:line="240" w:lineRule="auto"/>
      </w:pPr>
    </w:p>
    <w:p w14:paraId="5FE6A8A9" w14:textId="77777777" w:rsidR="000E6A7B" w:rsidRPr="007A6B6B" w:rsidRDefault="008552B4" w:rsidP="007A6B6B">
      <w:pPr>
        <w:spacing w:line="240" w:lineRule="auto"/>
        <w:rPr>
          <w:b/>
        </w:rPr>
      </w:pPr>
      <w:r w:rsidRPr="007A6B6B">
        <w:rPr>
          <w:b/>
        </w:rPr>
        <w:t>4.9 Reducing reliance on private car</w:t>
      </w:r>
    </w:p>
    <w:p w14:paraId="2EE14798" w14:textId="7EB59EF1" w:rsidR="008552B4" w:rsidRPr="007A6B6B" w:rsidRDefault="008552B4" w:rsidP="007A6B6B">
      <w:pPr>
        <w:spacing w:line="240" w:lineRule="auto"/>
      </w:pPr>
      <w:r w:rsidRPr="007A6B6B">
        <w:t>Policy DM DP9. Be more specific about additional cycle/walking connecti</w:t>
      </w:r>
      <w:r w:rsidR="001A1389" w:rsidRPr="007A6B6B">
        <w:t>vity off</w:t>
      </w:r>
      <w:r w:rsidR="00AA26F7" w:rsidRPr="007A6B6B">
        <w:t>-</w:t>
      </w:r>
      <w:r w:rsidR="001A1389" w:rsidRPr="007A6B6B">
        <w:t>site that larger devel</w:t>
      </w:r>
      <w:r w:rsidRPr="007A6B6B">
        <w:t xml:space="preserve">opments must contribute towards creation </w:t>
      </w:r>
      <w:r w:rsidR="00AA26F7" w:rsidRPr="007A6B6B">
        <w:t xml:space="preserve">and </w:t>
      </w:r>
      <w:r w:rsidRPr="007A6B6B">
        <w:t>enhancement of cycle/walking travel routes connecting the development to railway</w:t>
      </w:r>
      <w:r w:rsidR="00D63B28" w:rsidRPr="007A6B6B">
        <w:t xml:space="preserve"> stations, town/village </w:t>
      </w:r>
      <w:r w:rsidR="001A1389" w:rsidRPr="007A6B6B">
        <w:t>centre</w:t>
      </w:r>
      <w:r w:rsidR="00D63B28" w:rsidRPr="007A6B6B">
        <w:t xml:space="preserve">s and countryside </w:t>
      </w:r>
      <w:r w:rsidRPr="007A6B6B">
        <w:t>attractions/destinations</w:t>
      </w:r>
      <w:r w:rsidR="00BC78EE" w:rsidRPr="007A6B6B">
        <w:t>.</w:t>
      </w:r>
      <w:r w:rsidRPr="007A6B6B">
        <w:t>”</w:t>
      </w:r>
    </w:p>
    <w:p w14:paraId="138450C9" w14:textId="77777777" w:rsidR="00AA2020" w:rsidRPr="007A6B6B" w:rsidRDefault="00AA2020" w:rsidP="007A6B6B">
      <w:pPr>
        <w:spacing w:line="240" w:lineRule="auto"/>
      </w:pPr>
    </w:p>
    <w:p w14:paraId="561BFC32" w14:textId="77777777" w:rsidR="00AA2020" w:rsidRPr="007A6B6B" w:rsidRDefault="00AA2020" w:rsidP="007A6B6B">
      <w:pPr>
        <w:spacing w:line="240" w:lineRule="auto"/>
        <w:rPr>
          <w:b/>
        </w:rPr>
      </w:pPr>
      <w:r w:rsidRPr="007A6B6B">
        <w:rPr>
          <w:b/>
        </w:rPr>
        <w:t>4.15 Blue and Green Infrastructure</w:t>
      </w:r>
    </w:p>
    <w:p w14:paraId="0AA6E774" w14:textId="189F8268" w:rsidR="00AA2020" w:rsidRPr="007A6B6B" w:rsidRDefault="00AA2020" w:rsidP="007A6B6B">
      <w:pPr>
        <w:spacing w:line="240" w:lineRule="auto"/>
      </w:pPr>
      <w:r w:rsidRPr="007A6B6B">
        <w:t xml:space="preserve">4.15.7. Remove “Where appropriate” from lines </w:t>
      </w:r>
      <w:r w:rsidR="00C0411E" w:rsidRPr="007A6B6B">
        <w:t>3&amp;4</w:t>
      </w:r>
    </w:p>
    <w:p w14:paraId="400A0616" w14:textId="3A5A9730" w:rsidR="00AA2020" w:rsidRPr="007A6B6B" w:rsidRDefault="00AA2020" w:rsidP="007A6B6B">
      <w:pPr>
        <w:spacing w:line="240" w:lineRule="auto"/>
      </w:pPr>
      <w:r w:rsidRPr="007A6B6B">
        <w:t xml:space="preserve">Policy DM DP15: </w:t>
      </w:r>
      <w:r w:rsidR="00FF081F" w:rsidRPr="007A6B6B">
        <w:t xml:space="preserve">to help/guide the local authority to “plan positively” in line with para 141 of the NPPF </w:t>
      </w:r>
      <w:r w:rsidR="00BC78EE" w:rsidRPr="007A6B6B">
        <w:t>a</w:t>
      </w:r>
      <w:r w:rsidRPr="007A6B6B">
        <w:t>dd new sentence</w:t>
      </w:r>
      <w:r w:rsidR="00BC78EE" w:rsidRPr="007A6B6B">
        <w:t>:</w:t>
      </w:r>
      <w:r w:rsidRPr="007A6B6B">
        <w:t xml:space="preserve"> “</w:t>
      </w:r>
      <w:r w:rsidR="0020591E" w:rsidRPr="007A6B6B">
        <w:t>Blue and green infrastructure strategies for s</w:t>
      </w:r>
      <w:r w:rsidRPr="007A6B6B">
        <w:t>ites within the Chilterns AONB and Colne Valley Regional Park</w:t>
      </w:r>
      <w:r w:rsidR="0020591E" w:rsidRPr="007A6B6B">
        <w:t xml:space="preserve"> must be informed by the objectives and strategies of the AONB and Regional Park” </w:t>
      </w:r>
    </w:p>
    <w:p w14:paraId="41D78D7D" w14:textId="77777777" w:rsidR="00C0411E" w:rsidRPr="007A6B6B" w:rsidRDefault="00C0411E" w:rsidP="007A6B6B">
      <w:pPr>
        <w:spacing w:line="240" w:lineRule="auto"/>
        <w:rPr>
          <w:i/>
        </w:rPr>
      </w:pPr>
    </w:p>
    <w:p w14:paraId="055BCBB5" w14:textId="2916A751" w:rsidR="00CE6FF0" w:rsidRPr="007A6B6B" w:rsidRDefault="00D63B28" w:rsidP="007A6B6B">
      <w:pPr>
        <w:spacing w:line="240" w:lineRule="auto"/>
        <w:rPr>
          <w:b/>
        </w:rPr>
      </w:pPr>
      <w:r w:rsidRPr="007A6B6B">
        <w:rPr>
          <w:b/>
        </w:rPr>
        <w:t xml:space="preserve">7.2 Pedestrian routes </w:t>
      </w:r>
      <w:r w:rsidR="00CE6FF0" w:rsidRPr="007A6B6B">
        <w:rPr>
          <w:b/>
        </w:rPr>
        <w:t xml:space="preserve">and </w:t>
      </w:r>
      <w:proofErr w:type="spellStart"/>
      <w:r w:rsidR="00CE6FF0" w:rsidRPr="007A6B6B">
        <w:rPr>
          <w:b/>
        </w:rPr>
        <w:t>cycleways</w:t>
      </w:r>
      <w:proofErr w:type="spellEnd"/>
    </w:p>
    <w:p w14:paraId="2DA28352" w14:textId="73F8125C" w:rsidR="00CE6FF0" w:rsidRPr="007A6B6B" w:rsidRDefault="001A1389" w:rsidP="007A6B6B">
      <w:pPr>
        <w:spacing w:line="240" w:lineRule="auto"/>
      </w:pPr>
      <w:r w:rsidRPr="007A6B6B">
        <w:t>Policy DM CP2. Add additional wording to make clear the travel plan</w:t>
      </w:r>
      <w:r w:rsidR="00CE6FF0" w:rsidRPr="007A6B6B">
        <w:t xml:space="preserve"> </w:t>
      </w:r>
      <w:r w:rsidRPr="007A6B6B">
        <w:t>must</w:t>
      </w:r>
      <w:r w:rsidR="00CE6FF0" w:rsidRPr="007A6B6B">
        <w:t xml:space="preserve"> </w:t>
      </w:r>
      <w:r w:rsidR="00D63B28" w:rsidRPr="007A6B6B">
        <w:t xml:space="preserve">include measures </w:t>
      </w:r>
      <w:r w:rsidRPr="007A6B6B">
        <w:t xml:space="preserve">for </w:t>
      </w:r>
      <w:r w:rsidR="00CE6FF0" w:rsidRPr="007A6B6B">
        <w:t>cycle/walking connecti</w:t>
      </w:r>
      <w:r w:rsidRPr="007A6B6B">
        <w:t>vity off</w:t>
      </w:r>
      <w:r w:rsidR="00BC78EE" w:rsidRPr="007A6B6B">
        <w:t>-</w:t>
      </w:r>
      <w:r w:rsidRPr="007A6B6B">
        <w:t xml:space="preserve">site that </w:t>
      </w:r>
      <w:r w:rsidR="00BC78EE" w:rsidRPr="007A6B6B">
        <w:t xml:space="preserve">links </w:t>
      </w:r>
      <w:r w:rsidR="00CE6FF0" w:rsidRPr="007A6B6B">
        <w:t xml:space="preserve">the development </w:t>
      </w:r>
      <w:r w:rsidR="00BC78EE" w:rsidRPr="007A6B6B">
        <w:t>with</w:t>
      </w:r>
      <w:r w:rsidR="00CE6FF0" w:rsidRPr="007A6B6B">
        <w:t xml:space="preserve"> railway</w:t>
      </w:r>
      <w:r w:rsidR="00D63B28" w:rsidRPr="007A6B6B">
        <w:t xml:space="preserve"> stations, town/village </w:t>
      </w:r>
      <w:r w:rsidRPr="007A6B6B">
        <w:t>centre</w:t>
      </w:r>
      <w:r w:rsidR="00CE6FF0" w:rsidRPr="007A6B6B">
        <w:t>s and countr</w:t>
      </w:r>
      <w:r w:rsidR="00D63B28" w:rsidRPr="007A6B6B">
        <w:t xml:space="preserve">yside </w:t>
      </w:r>
      <w:r w:rsidRPr="007A6B6B">
        <w:t>attractions/destinations</w:t>
      </w:r>
    </w:p>
    <w:p w14:paraId="4E94ACD7" w14:textId="77777777" w:rsidR="001A1389" w:rsidRPr="007A6B6B" w:rsidRDefault="001A1389" w:rsidP="007A6B6B">
      <w:pPr>
        <w:spacing w:line="240" w:lineRule="auto"/>
      </w:pPr>
    </w:p>
    <w:p w14:paraId="38B79BF5" w14:textId="77777777" w:rsidR="001A1389" w:rsidRPr="007A6B6B" w:rsidRDefault="001A1389" w:rsidP="007A6B6B">
      <w:pPr>
        <w:pStyle w:val="ListParagraph"/>
        <w:numPr>
          <w:ilvl w:val="1"/>
          <w:numId w:val="6"/>
        </w:numPr>
        <w:rPr>
          <w:b/>
          <w:sz w:val="22"/>
          <w:szCs w:val="22"/>
        </w:rPr>
      </w:pPr>
      <w:r w:rsidRPr="007A6B6B">
        <w:rPr>
          <w:b/>
          <w:sz w:val="22"/>
          <w:szCs w:val="22"/>
        </w:rPr>
        <w:t>Colne Valley Regional Park</w:t>
      </w:r>
    </w:p>
    <w:p w14:paraId="76E6D666" w14:textId="77777777" w:rsidR="001A4A78" w:rsidRPr="007A6B6B" w:rsidRDefault="001A4A78" w:rsidP="007A6B6B">
      <w:pPr>
        <w:pStyle w:val="ListParagraph"/>
        <w:rPr>
          <w:sz w:val="22"/>
          <w:szCs w:val="22"/>
        </w:rPr>
      </w:pPr>
    </w:p>
    <w:p w14:paraId="10BC0370" w14:textId="244CE64D" w:rsidR="001A4A78" w:rsidRPr="007A6B6B" w:rsidRDefault="001A1389" w:rsidP="007A6B6B">
      <w:pPr>
        <w:pStyle w:val="ListParagraph"/>
        <w:ind w:left="0"/>
        <w:rPr>
          <w:sz w:val="22"/>
          <w:szCs w:val="22"/>
        </w:rPr>
      </w:pPr>
      <w:r w:rsidRPr="007A6B6B">
        <w:rPr>
          <w:sz w:val="22"/>
          <w:szCs w:val="22"/>
        </w:rPr>
        <w:t xml:space="preserve">Policy DM NP2. </w:t>
      </w:r>
      <w:r w:rsidR="00306B2E" w:rsidRPr="007A6B6B">
        <w:rPr>
          <w:sz w:val="22"/>
          <w:szCs w:val="22"/>
        </w:rPr>
        <w:t>We are disturbed to note t</w:t>
      </w:r>
      <w:r w:rsidRPr="007A6B6B">
        <w:rPr>
          <w:sz w:val="22"/>
          <w:szCs w:val="22"/>
        </w:rPr>
        <w:t xml:space="preserve">his policy </w:t>
      </w:r>
      <w:r w:rsidR="00306B2E" w:rsidRPr="007A6B6B">
        <w:rPr>
          <w:sz w:val="22"/>
          <w:szCs w:val="22"/>
        </w:rPr>
        <w:t xml:space="preserve">apparently </w:t>
      </w:r>
      <w:r w:rsidR="00322170" w:rsidRPr="007A6B6B">
        <w:rPr>
          <w:sz w:val="22"/>
          <w:szCs w:val="22"/>
        </w:rPr>
        <w:t>encourage</w:t>
      </w:r>
      <w:r w:rsidR="00306B2E" w:rsidRPr="007A6B6B">
        <w:rPr>
          <w:sz w:val="22"/>
          <w:szCs w:val="22"/>
        </w:rPr>
        <w:t>s</w:t>
      </w:r>
      <w:r w:rsidR="00322170" w:rsidRPr="007A6B6B">
        <w:rPr>
          <w:sz w:val="22"/>
          <w:szCs w:val="22"/>
        </w:rPr>
        <w:t xml:space="preserve"> development even though </w:t>
      </w:r>
      <w:r w:rsidR="00306B2E" w:rsidRPr="007A6B6B">
        <w:rPr>
          <w:sz w:val="22"/>
          <w:szCs w:val="22"/>
        </w:rPr>
        <w:t>most</w:t>
      </w:r>
      <w:r w:rsidR="00322170" w:rsidRPr="007A6B6B">
        <w:rPr>
          <w:sz w:val="22"/>
          <w:szCs w:val="22"/>
        </w:rPr>
        <w:t xml:space="preserve"> of the Colne Valley Regional Park is green belt. The policy does not </w:t>
      </w:r>
      <w:r w:rsidR="00290B70" w:rsidRPr="007A6B6B">
        <w:rPr>
          <w:sz w:val="22"/>
          <w:szCs w:val="22"/>
        </w:rPr>
        <w:t>give the Councils the ability to achieve the opportunities described</w:t>
      </w:r>
      <w:r w:rsidR="001A4A78" w:rsidRPr="007A6B6B">
        <w:rPr>
          <w:sz w:val="22"/>
          <w:szCs w:val="22"/>
        </w:rPr>
        <w:t xml:space="preserve"> with</w:t>
      </w:r>
      <w:r w:rsidR="00290B70" w:rsidRPr="007A6B6B">
        <w:rPr>
          <w:sz w:val="22"/>
          <w:szCs w:val="22"/>
        </w:rPr>
        <w:t>in</w:t>
      </w:r>
      <w:r w:rsidR="001A4A78" w:rsidRPr="007A6B6B">
        <w:rPr>
          <w:sz w:val="22"/>
          <w:szCs w:val="22"/>
        </w:rPr>
        <w:t xml:space="preserve"> NPPF paras:</w:t>
      </w:r>
    </w:p>
    <w:p w14:paraId="1F43EBBE" w14:textId="77777777" w:rsidR="00306B2E" w:rsidRPr="007A6B6B" w:rsidRDefault="00306B2E" w:rsidP="007A6B6B">
      <w:pPr>
        <w:pStyle w:val="ListParagraph"/>
        <w:ind w:left="0"/>
        <w:rPr>
          <w:sz w:val="22"/>
          <w:szCs w:val="22"/>
        </w:rPr>
      </w:pPr>
    </w:p>
    <w:p w14:paraId="17DCA73F" w14:textId="136120D5" w:rsidR="001A4A78" w:rsidRPr="007A6B6B" w:rsidRDefault="001A4A78" w:rsidP="007A6B6B">
      <w:pPr>
        <w:pStyle w:val="ListParagraph"/>
        <w:numPr>
          <w:ilvl w:val="0"/>
          <w:numId w:val="5"/>
        </w:numPr>
        <w:rPr>
          <w:sz w:val="22"/>
          <w:szCs w:val="22"/>
        </w:rPr>
      </w:pPr>
      <w:r w:rsidRPr="007A6B6B">
        <w:rPr>
          <w:sz w:val="22"/>
          <w:szCs w:val="22"/>
        </w:rPr>
        <w:t xml:space="preserve">138 in that </w:t>
      </w:r>
      <w:r w:rsidR="00CC5342" w:rsidRPr="007A6B6B">
        <w:rPr>
          <w:sz w:val="22"/>
          <w:szCs w:val="22"/>
        </w:rPr>
        <w:t xml:space="preserve">it </w:t>
      </w:r>
      <w:r w:rsidR="00306B2E" w:rsidRPr="007A6B6B">
        <w:rPr>
          <w:sz w:val="22"/>
          <w:szCs w:val="22"/>
        </w:rPr>
        <w:t>fails to</w:t>
      </w:r>
      <w:r w:rsidRPr="007A6B6B">
        <w:rPr>
          <w:sz w:val="22"/>
          <w:szCs w:val="22"/>
        </w:rPr>
        <w:t xml:space="preserve"> set out how “compensatory improvements to the environmental quality and accessibility of remaining Green Belt land” can be implemented</w:t>
      </w:r>
    </w:p>
    <w:p w14:paraId="0708E146" w14:textId="103552A4" w:rsidR="001A4A78" w:rsidRPr="007A6B6B" w:rsidRDefault="001A4A78" w:rsidP="007A6B6B">
      <w:pPr>
        <w:pStyle w:val="ListParagraph"/>
        <w:numPr>
          <w:ilvl w:val="0"/>
          <w:numId w:val="5"/>
        </w:numPr>
        <w:rPr>
          <w:sz w:val="22"/>
          <w:szCs w:val="22"/>
        </w:rPr>
      </w:pPr>
      <w:r w:rsidRPr="007A6B6B">
        <w:rPr>
          <w:sz w:val="22"/>
          <w:szCs w:val="22"/>
        </w:rPr>
        <w:t xml:space="preserve">141  in that it </w:t>
      </w:r>
      <w:r w:rsidR="00306B2E" w:rsidRPr="007A6B6B">
        <w:rPr>
          <w:sz w:val="22"/>
          <w:szCs w:val="22"/>
        </w:rPr>
        <w:t xml:space="preserve">fails to </w:t>
      </w:r>
      <w:r w:rsidRPr="007A6B6B">
        <w:rPr>
          <w:sz w:val="22"/>
          <w:szCs w:val="22"/>
        </w:rPr>
        <w:t>“plan positively to enhance their (green belts) beneficial use such as looking for opportunities to provide access; to provide opportunities for outdoor sport and recreation; to retain and enhance landscapes, visual amenity and biodiversity; or to improve damaged and derelict land”.</w:t>
      </w:r>
    </w:p>
    <w:p w14:paraId="00956EBB" w14:textId="77777777" w:rsidR="00306B2E" w:rsidRPr="007A6B6B" w:rsidRDefault="00306B2E" w:rsidP="007A6B6B">
      <w:pPr>
        <w:pStyle w:val="ListParagraph"/>
        <w:rPr>
          <w:sz w:val="22"/>
          <w:szCs w:val="22"/>
        </w:rPr>
      </w:pPr>
    </w:p>
    <w:p w14:paraId="7AB6F58B" w14:textId="21076B8C" w:rsidR="001A4A78" w:rsidRPr="007A6B6B" w:rsidRDefault="001A4A78" w:rsidP="007A6B6B">
      <w:pPr>
        <w:pStyle w:val="ListParagraph"/>
        <w:ind w:left="0"/>
        <w:rPr>
          <w:sz w:val="22"/>
          <w:szCs w:val="22"/>
        </w:rPr>
      </w:pPr>
      <w:r w:rsidRPr="007A6B6B">
        <w:rPr>
          <w:sz w:val="22"/>
          <w:szCs w:val="22"/>
        </w:rPr>
        <w:t>The policy should</w:t>
      </w:r>
      <w:r w:rsidR="006E64E5" w:rsidRPr="007A6B6B">
        <w:rPr>
          <w:sz w:val="22"/>
          <w:szCs w:val="22"/>
        </w:rPr>
        <w:t xml:space="preserve"> be reworded so that it gives the ability to achieve NPPF paras 138 and 141. It should also</w:t>
      </w:r>
      <w:r w:rsidR="00306B2E" w:rsidRPr="007A6B6B">
        <w:rPr>
          <w:sz w:val="22"/>
          <w:szCs w:val="22"/>
        </w:rPr>
        <w:t>:</w:t>
      </w:r>
    </w:p>
    <w:p w14:paraId="57F6E1C3" w14:textId="68B00716" w:rsidR="001A1389" w:rsidRPr="007A6B6B" w:rsidRDefault="00306B2E" w:rsidP="007A6B6B">
      <w:pPr>
        <w:pStyle w:val="ListParagraph"/>
        <w:numPr>
          <w:ilvl w:val="0"/>
          <w:numId w:val="4"/>
        </w:numPr>
        <w:rPr>
          <w:sz w:val="22"/>
          <w:szCs w:val="22"/>
        </w:rPr>
      </w:pPr>
      <w:r w:rsidRPr="007A6B6B">
        <w:rPr>
          <w:sz w:val="22"/>
          <w:szCs w:val="22"/>
        </w:rPr>
        <w:t>R</w:t>
      </w:r>
      <w:r w:rsidR="001A1389" w:rsidRPr="007A6B6B">
        <w:rPr>
          <w:sz w:val="22"/>
          <w:szCs w:val="22"/>
        </w:rPr>
        <w:t xml:space="preserve">efer to the Colne Valley Regional Park boundary on the </w:t>
      </w:r>
      <w:r w:rsidR="00290B70" w:rsidRPr="007A6B6B">
        <w:rPr>
          <w:sz w:val="22"/>
          <w:szCs w:val="22"/>
        </w:rPr>
        <w:t>policy</w:t>
      </w:r>
      <w:r w:rsidR="001A1389" w:rsidRPr="007A6B6B">
        <w:rPr>
          <w:sz w:val="22"/>
          <w:szCs w:val="22"/>
        </w:rPr>
        <w:t xml:space="preserve"> map</w:t>
      </w:r>
    </w:p>
    <w:p w14:paraId="548EF596" w14:textId="50E6F328" w:rsidR="00F365B2" w:rsidRPr="007A6B6B" w:rsidRDefault="00E3780A" w:rsidP="007A6B6B">
      <w:pPr>
        <w:pStyle w:val="ListParagraph"/>
        <w:numPr>
          <w:ilvl w:val="0"/>
          <w:numId w:val="4"/>
        </w:numPr>
        <w:rPr>
          <w:sz w:val="22"/>
          <w:szCs w:val="22"/>
        </w:rPr>
      </w:pPr>
      <w:r w:rsidRPr="007A6B6B">
        <w:rPr>
          <w:sz w:val="22"/>
          <w:szCs w:val="22"/>
        </w:rPr>
        <w:t>List</w:t>
      </w:r>
      <w:r w:rsidR="00F365B2" w:rsidRPr="007A6B6B">
        <w:rPr>
          <w:sz w:val="22"/>
          <w:szCs w:val="22"/>
        </w:rPr>
        <w:t xml:space="preserve"> the </w:t>
      </w:r>
      <w:r w:rsidRPr="007A6B6B">
        <w:rPr>
          <w:sz w:val="22"/>
          <w:szCs w:val="22"/>
        </w:rPr>
        <w:t xml:space="preserve">six </w:t>
      </w:r>
      <w:r w:rsidR="00F365B2" w:rsidRPr="007A6B6B">
        <w:rPr>
          <w:sz w:val="22"/>
          <w:szCs w:val="22"/>
        </w:rPr>
        <w:t>objectives of the Colne Valley Regional Park</w:t>
      </w:r>
      <w:r w:rsidRPr="007A6B6B">
        <w:rPr>
          <w:sz w:val="22"/>
          <w:szCs w:val="22"/>
        </w:rPr>
        <w:t xml:space="preserve"> (see </w:t>
      </w:r>
      <w:hyperlink r:id="rId9" w:history="1">
        <w:r w:rsidRPr="007A6B6B">
          <w:rPr>
            <w:rStyle w:val="Hyperlink"/>
            <w:sz w:val="22"/>
            <w:szCs w:val="22"/>
          </w:rPr>
          <w:t>https://www.colnevalleypark.org.uk/whats-special/</w:t>
        </w:r>
      </w:hyperlink>
      <w:r w:rsidRPr="007A6B6B">
        <w:rPr>
          <w:sz w:val="22"/>
          <w:szCs w:val="22"/>
        </w:rPr>
        <w:t xml:space="preserve"> )</w:t>
      </w:r>
    </w:p>
    <w:p w14:paraId="353FD0E1" w14:textId="1D454490" w:rsidR="001A1389" w:rsidRPr="007A6B6B" w:rsidRDefault="00306B2E" w:rsidP="007A6B6B">
      <w:pPr>
        <w:pStyle w:val="ListParagraph"/>
        <w:numPr>
          <w:ilvl w:val="0"/>
          <w:numId w:val="4"/>
        </w:numPr>
        <w:rPr>
          <w:sz w:val="22"/>
          <w:szCs w:val="22"/>
        </w:rPr>
      </w:pPr>
      <w:r w:rsidRPr="007A6B6B">
        <w:rPr>
          <w:sz w:val="22"/>
          <w:szCs w:val="22"/>
        </w:rPr>
        <w:t>I</w:t>
      </w:r>
      <w:r w:rsidR="00322170" w:rsidRPr="007A6B6B">
        <w:rPr>
          <w:sz w:val="22"/>
          <w:szCs w:val="22"/>
        </w:rPr>
        <w:t>nclude a</w:t>
      </w:r>
      <w:r w:rsidR="001A1389" w:rsidRPr="007A6B6B">
        <w:rPr>
          <w:sz w:val="22"/>
          <w:szCs w:val="22"/>
        </w:rPr>
        <w:t xml:space="preserve"> ‘</w:t>
      </w:r>
      <w:r w:rsidR="00322170" w:rsidRPr="007A6B6B">
        <w:rPr>
          <w:sz w:val="22"/>
          <w:szCs w:val="22"/>
        </w:rPr>
        <w:t>planning cond</w:t>
      </w:r>
      <w:r w:rsidR="001A1389" w:rsidRPr="007A6B6B">
        <w:rPr>
          <w:sz w:val="22"/>
          <w:szCs w:val="22"/>
        </w:rPr>
        <w:t>itions and obligations’ section similar to policy DM NP9</w:t>
      </w:r>
      <w:r w:rsidRPr="007A6B6B">
        <w:rPr>
          <w:sz w:val="22"/>
          <w:szCs w:val="22"/>
        </w:rPr>
        <w:t>;</w:t>
      </w:r>
      <w:r w:rsidR="001A1389" w:rsidRPr="007A6B6B">
        <w:rPr>
          <w:sz w:val="22"/>
          <w:szCs w:val="22"/>
        </w:rPr>
        <w:t xml:space="preserve"> this </w:t>
      </w:r>
      <w:r w:rsidR="00322170" w:rsidRPr="007A6B6B">
        <w:rPr>
          <w:sz w:val="22"/>
          <w:szCs w:val="22"/>
        </w:rPr>
        <w:t xml:space="preserve">section </w:t>
      </w:r>
      <w:r w:rsidR="00D63B28" w:rsidRPr="007A6B6B">
        <w:rPr>
          <w:sz w:val="22"/>
          <w:szCs w:val="22"/>
        </w:rPr>
        <w:t>must</w:t>
      </w:r>
      <w:r w:rsidR="001A1389" w:rsidRPr="007A6B6B">
        <w:rPr>
          <w:sz w:val="22"/>
          <w:szCs w:val="22"/>
        </w:rPr>
        <w:t xml:space="preserve"> refer to the Colne </w:t>
      </w:r>
      <w:r w:rsidRPr="007A6B6B">
        <w:rPr>
          <w:sz w:val="22"/>
          <w:szCs w:val="22"/>
        </w:rPr>
        <w:t xml:space="preserve">and </w:t>
      </w:r>
      <w:r w:rsidR="001A1389" w:rsidRPr="007A6B6B">
        <w:rPr>
          <w:sz w:val="22"/>
          <w:szCs w:val="22"/>
        </w:rPr>
        <w:t xml:space="preserve">Crane Green Infrastructure Strategy </w:t>
      </w:r>
    </w:p>
    <w:p w14:paraId="6C3D15D0" w14:textId="0563FDE4" w:rsidR="00290B70" w:rsidRPr="007A6B6B" w:rsidRDefault="00306B2E" w:rsidP="007A6B6B">
      <w:pPr>
        <w:pStyle w:val="ListParagraph"/>
        <w:numPr>
          <w:ilvl w:val="0"/>
          <w:numId w:val="4"/>
        </w:numPr>
        <w:rPr>
          <w:sz w:val="22"/>
          <w:szCs w:val="22"/>
        </w:rPr>
      </w:pPr>
      <w:r w:rsidRPr="007A6B6B">
        <w:rPr>
          <w:sz w:val="22"/>
          <w:szCs w:val="22"/>
        </w:rPr>
        <w:t>I</w:t>
      </w:r>
      <w:r w:rsidR="00290B70" w:rsidRPr="007A6B6B">
        <w:rPr>
          <w:sz w:val="22"/>
          <w:szCs w:val="22"/>
        </w:rPr>
        <w:t>nclude a list of circumstances where planning permission will be refused</w:t>
      </w:r>
    </w:p>
    <w:p w14:paraId="4CCC339A" w14:textId="680FC26E" w:rsidR="00DD76FB" w:rsidRPr="007A6B6B" w:rsidRDefault="00306B2E" w:rsidP="007A6B6B">
      <w:pPr>
        <w:pStyle w:val="ListParagraph"/>
        <w:numPr>
          <w:ilvl w:val="0"/>
          <w:numId w:val="4"/>
        </w:numPr>
        <w:rPr>
          <w:sz w:val="22"/>
          <w:szCs w:val="22"/>
        </w:rPr>
      </w:pPr>
      <w:r w:rsidRPr="007A6B6B">
        <w:rPr>
          <w:sz w:val="22"/>
          <w:szCs w:val="22"/>
        </w:rPr>
        <w:t>R</w:t>
      </w:r>
      <w:r w:rsidR="001A4A78" w:rsidRPr="007A6B6B">
        <w:rPr>
          <w:sz w:val="22"/>
          <w:szCs w:val="22"/>
        </w:rPr>
        <w:t>efer to the other local authorities that also include parts of the Colne Valley Regional Park (Three Rivers,</w:t>
      </w:r>
      <w:r w:rsidR="008843B9" w:rsidRPr="007A6B6B">
        <w:rPr>
          <w:sz w:val="22"/>
          <w:szCs w:val="22"/>
        </w:rPr>
        <w:t xml:space="preserve"> </w:t>
      </w:r>
      <w:proofErr w:type="spellStart"/>
      <w:r w:rsidR="001A4A78" w:rsidRPr="007A6B6B">
        <w:rPr>
          <w:sz w:val="22"/>
          <w:szCs w:val="22"/>
        </w:rPr>
        <w:t>Hillingdon</w:t>
      </w:r>
      <w:proofErr w:type="spellEnd"/>
      <w:r w:rsidR="001A4A78" w:rsidRPr="007A6B6B">
        <w:rPr>
          <w:sz w:val="22"/>
          <w:szCs w:val="22"/>
        </w:rPr>
        <w:t>,</w:t>
      </w:r>
      <w:r w:rsidRPr="007A6B6B">
        <w:rPr>
          <w:sz w:val="22"/>
          <w:szCs w:val="22"/>
        </w:rPr>
        <w:t xml:space="preserve"> </w:t>
      </w:r>
      <w:r w:rsidR="001A4A78" w:rsidRPr="007A6B6B">
        <w:rPr>
          <w:sz w:val="22"/>
          <w:szCs w:val="22"/>
        </w:rPr>
        <w:t xml:space="preserve">Slough, </w:t>
      </w:r>
      <w:proofErr w:type="spellStart"/>
      <w:r w:rsidR="001A4A78" w:rsidRPr="007A6B6B">
        <w:rPr>
          <w:sz w:val="22"/>
          <w:szCs w:val="22"/>
        </w:rPr>
        <w:t>Spelthorne</w:t>
      </w:r>
      <w:proofErr w:type="spellEnd"/>
      <w:r w:rsidR="001A4A78" w:rsidRPr="007A6B6B">
        <w:rPr>
          <w:sz w:val="22"/>
          <w:szCs w:val="22"/>
        </w:rPr>
        <w:t xml:space="preserve"> and Windsor&amp; Maidenhead)</w:t>
      </w:r>
      <w:r w:rsidR="00290B70" w:rsidRPr="007A6B6B">
        <w:rPr>
          <w:sz w:val="22"/>
          <w:szCs w:val="22"/>
        </w:rPr>
        <w:t xml:space="preserve"> in line with the duty to co</w:t>
      </w:r>
      <w:r w:rsidRPr="007A6B6B">
        <w:rPr>
          <w:sz w:val="22"/>
          <w:szCs w:val="22"/>
        </w:rPr>
        <w:t>-</w:t>
      </w:r>
      <w:r w:rsidR="00290B70" w:rsidRPr="007A6B6B">
        <w:rPr>
          <w:sz w:val="22"/>
          <w:szCs w:val="22"/>
        </w:rPr>
        <w:t>operate</w:t>
      </w:r>
    </w:p>
    <w:p w14:paraId="2280BEB5" w14:textId="77777777" w:rsidR="00935B0E" w:rsidRPr="007A6B6B" w:rsidRDefault="00935B0E" w:rsidP="007A6B6B">
      <w:pPr>
        <w:pStyle w:val="ListParagraph"/>
        <w:rPr>
          <w:sz w:val="22"/>
          <w:szCs w:val="22"/>
        </w:rPr>
      </w:pPr>
    </w:p>
    <w:p w14:paraId="50E4795B" w14:textId="77777777" w:rsidR="00CE6FF0" w:rsidRPr="007A6B6B" w:rsidRDefault="00EB7923" w:rsidP="007A6B6B">
      <w:pPr>
        <w:spacing w:line="240" w:lineRule="auto"/>
        <w:rPr>
          <w:b/>
        </w:rPr>
      </w:pPr>
      <w:r w:rsidRPr="007A6B6B">
        <w:rPr>
          <w:b/>
        </w:rPr>
        <w:t>9.5 Trees and Woodlands</w:t>
      </w:r>
    </w:p>
    <w:p w14:paraId="68106CCD" w14:textId="3FA2F56A" w:rsidR="00EB7923" w:rsidRPr="007A6B6B" w:rsidRDefault="00EB7923" w:rsidP="007A6B6B">
      <w:pPr>
        <w:spacing w:line="240" w:lineRule="auto"/>
      </w:pPr>
      <w:r w:rsidRPr="007A6B6B">
        <w:t>Needs an additional paragraph describing what ancient woodland is</w:t>
      </w:r>
      <w:r w:rsidR="006E64E5" w:rsidRPr="007A6B6B">
        <w:t xml:space="preserve"> using/referring to an accepted definition.</w:t>
      </w:r>
    </w:p>
    <w:p w14:paraId="254C036E" w14:textId="77777777" w:rsidR="007A6B6B" w:rsidRPr="007A6B6B" w:rsidRDefault="00EB7923" w:rsidP="007A6B6B">
      <w:pPr>
        <w:spacing w:line="240" w:lineRule="auto"/>
      </w:pPr>
      <w:r w:rsidRPr="007A6B6B">
        <w:t>Policy DM NP5</w:t>
      </w:r>
      <w:r w:rsidR="00623364" w:rsidRPr="007A6B6B">
        <w:t>. Add “Planning permission will be refused where it results in the loss of ancient woodland” and “Any development immediately adjacent to ancient woodland must provide a develop</w:t>
      </w:r>
      <w:r w:rsidR="006E64E5" w:rsidRPr="007A6B6B">
        <w:t>er</w:t>
      </w:r>
      <w:r w:rsidR="00623364" w:rsidRPr="007A6B6B">
        <w:t xml:space="preserve"> contribution towards woodland enhancement, management </w:t>
      </w:r>
      <w:r w:rsidR="007E4D64" w:rsidRPr="007A6B6B">
        <w:t xml:space="preserve">and </w:t>
      </w:r>
      <w:r w:rsidR="00623364" w:rsidRPr="007A6B6B">
        <w:t xml:space="preserve">maintenance and must </w:t>
      </w:r>
      <w:r w:rsidR="0055043E" w:rsidRPr="007A6B6B">
        <w:t>leave</w:t>
      </w:r>
      <w:r w:rsidR="00623364" w:rsidRPr="007A6B6B">
        <w:t xml:space="preserve"> a buffer between buildings and gardens and the ancient woodland” – this is to reduce the tipping of garden waste which </w:t>
      </w:r>
      <w:r w:rsidR="00D63B28" w:rsidRPr="007A6B6B">
        <w:t>can spread</w:t>
      </w:r>
      <w:r w:rsidR="00623364" w:rsidRPr="007A6B6B">
        <w:t xml:space="preserve"> invasive species into ancient woodland.</w:t>
      </w:r>
      <w:r w:rsidR="002B04BD" w:rsidRPr="007A6B6B">
        <w:t xml:space="preserve"> </w:t>
      </w:r>
    </w:p>
    <w:p w14:paraId="2FF12E8C" w14:textId="712EDEF9" w:rsidR="002B04BD" w:rsidRPr="007A6B6B" w:rsidRDefault="002B04BD" w:rsidP="007A6B6B">
      <w:pPr>
        <w:spacing w:line="240" w:lineRule="auto"/>
      </w:pPr>
      <w:r w:rsidRPr="007A6B6B">
        <w:t xml:space="preserve">This is to ensure compliance with NPPF para 175 which states “development resulting in the loss </w:t>
      </w:r>
      <w:r w:rsidRPr="007A6B6B">
        <w:rPr>
          <w:i/>
        </w:rPr>
        <w:t>or deterioration</w:t>
      </w:r>
      <w:r w:rsidR="007A6B6B" w:rsidRPr="007A6B6B">
        <w:rPr>
          <w:i/>
        </w:rPr>
        <w:t>*</w:t>
      </w:r>
      <w:r w:rsidRPr="007A6B6B">
        <w:t xml:space="preserve"> of irreplaceable habitats (such as ancient woodland and ancient or veteran trees) should be refused”</w:t>
      </w:r>
    </w:p>
    <w:p w14:paraId="2E2CE7FA" w14:textId="0BCC1C7E" w:rsidR="007A6B6B" w:rsidRPr="007A6B6B" w:rsidRDefault="007A6B6B" w:rsidP="007A6B6B">
      <w:pPr>
        <w:spacing w:line="240" w:lineRule="auto"/>
      </w:pPr>
      <w:r w:rsidRPr="007A6B6B">
        <w:t>*our emphasis</w:t>
      </w:r>
    </w:p>
    <w:p w14:paraId="5CBAA7E5" w14:textId="77777777" w:rsidR="00DD76FB" w:rsidRPr="007A6B6B" w:rsidRDefault="00DD76FB" w:rsidP="007A6B6B">
      <w:pPr>
        <w:spacing w:line="240" w:lineRule="auto"/>
      </w:pPr>
    </w:p>
    <w:p w14:paraId="7FC7D74D" w14:textId="77777777" w:rsidR="0055043E" w:rsidRPr="007A6B6B" w:rsidRDefault="0055043E" w:rsidP="007A6B6B">
      <w:pPr>
        <w:spacing w:line="240" w:lineRule="auto"/>
        <w:rPr>
          <w:b/>
        </w:rPr>
      </w:pPr>
      <w:r w:rsidRPr="007A6B6B">
        <w:rPr>
          <w:b/>
        </w:rPr>
        <w:t>9.6 River Character and Water Environment</w:t>
      </w:r>
    </w:p>
    <w:p w14:paraId="2F2CE5B1" w14:textId="2A340ADD" w:rsidR="00F319B1" w:rsidRPr="007A6B6B" w:rsidRDefault="00F319B1" w:rsidP="007A6B6B">
      <w:pPr>
        <w:spacing w:line="240" w:lineRule="auto"/>
      </w:pPr>
      <w:r w:rsidRPr="007A6B6B">
        <w:t>Include angling as one of the activities</w:t>
      </w:r>
      <w:r w:rsidR="002B04BD" w:rsidRPr="007A6B6B">
        <w:t xml:space="preserve"> listed</w:t>
      </w:r>
      <w:r w:rsidRPr="007A6B6B">
        <w:t xml:space="preserve">. </w:t>
      </w:r>
      <w:r w:rsidR="007E4D64" w:rsidRPr="007A6B6B">
        <w:t>It is i</w:t>
      </w:r>
      <w:r w:rsidRPr="007A6B6B">
        <w:t xml:space="preserve">mportant </w:t>
      </w:r>
      <w:r w:rsidR="007E4D64" w:rsidRPr="007A6B6B">
        <w:t xml:space="preserve">that specific </w:t>
      </w:r>
      <w:r w:rsidRPr="007A6B6B">
        <w:t>reference</w:t>
      </w:r>
      <w:r w:rsidR="007E4D64" w:rsidRPr="007A6B6B">
        <w:t xml:space="preserve"> is made to this,</w:t>
      </w:r>
      <w:r w:rsidRPr="007A6B6B">
        <w:t xml:space="preserve"> </w:t>
      </w:r>
      <w:r w:rsidR="007E4D64" w:rsidRPr="007A6B6B">
        <w:t xml:space="preserve">because </w:t>
      </w:r>
      <w:r w:rsidRPr="007A6B6B">
        <w:t>anglers</w:t>
      </w:r>
      <w:r w:rsidR="007E4D64" w:rsidRPr="007A6B6B">
        <w:t>’</w:t>
      </w:r>
      <w:r w:rsidRPr="007A6B6B">
        <w:t xml:space="preserve"> licence and ticket fees contribute to the management of river corridors, gravel pits and ponds. </w:t>
      </w:r>
    </w:p>
    <w:p w14:paraId="687471E4" w14:textId="77777777" w:rsidR="00F319B1" w:rsidRPr="007A6B6B" w:rsidRDefault="00F319B1" w:rsidP="007A6B6B">
      <w:pPr>
        <w:spacing w:line="240" w:lineRule="auto"/>
      </w:pPr>
      <w:r w:rsidRPr="007A6B6B">
        <w:t>9.6.1 Add “Colne Brook” to the list of main rivers</w:t>
      </w:r>
    </w:p>
    <w:p w14:paraId="2731E4E5" w14:textId="4D12A600" w:rsidR="00F365B2" w:rsidRPr="007A6B6B" w:rsidRDefault="00F365B2" w:rsidP="007A6B6B">
      <w:pPr>
        <w:spacing w:line="240" w:lineRule="auto"/>
      </w:pPr>
      <w:r w:rsidRPr="007A6B6B">
        <w:t xml:space="preserve">9.6.5 Add inclusion of water recreation in Colne Valley (currently only </w:t>
      </w:r>
      <w:proofErr w:type="spellStart"/>
      <w:r w:rsidRPr="007A6B6B">
        <w:t>Dorney</w:t>
      </w:r>
      <w:proofErr w:type="spellEnd"/>
      <w:r w:rsidRPr="007A6B6B">
        <w:t xml:space="preserve"> lake </w:t>
      </w:r>
      <w:r w:rsidR="000D4DA6" w:rsidRPr="007A6B6B">
        <w:t xml:space="preserve">is </w:t>
      </w:r>
      <w:r w:rsidRPr="007A6B6B">
        <w:t xml:space="preserve">mentioned) </w:t>
      </w:r>
      <w:r w:rsidR="000D4DA6" w:rsidRPr="007A6B6B">
        <w:t xml:space="preserve">– </w:t>
      </w:r>
      <w:r w:rsidRPr="007A6B6B">
        <w:t xml:space="preserve">this is particularly relevant for Denham </w:t>
      </w:r>
      <w:proofErr w:type="spellStart"/>
      <w:r w:rsidRPr="007A6B6B">
        <w:t>Waterski</w:t>
      </w:r>
      <w:proofErr w:type="spellEnd"/>
      <w:r w:rsidRPr="007A6B6B">
        <w:t xml:space="preserve"> </w:t>
      </w:r>
      <w:r w:rsidR="000D4DA6" w:rsidRPr="007A6B6B">
        <w:t>C</w:t>
      </w:r>
      <w:r w:rsidRPr="007A6B6B">
        <w:t>lub and new HOAC facilities.</w:t>
      </w:r>
    </w:p>
    <w:p w14:paraId="564239AE" w14:textId="67B79993" w:rsidR="00F319B1" w:rsidRPr="007A6B6B" w:rsidRDefault="00F319B1" w:rsidP="007A6B6B">
      <w:pPr>
        <w:spacing w:after="0" w:line="240" w:lineRule="auto"/>
      </w:pPr>
      <w:r w:rsidRPr="007A6B6B">
        <w:t xml:space="preserve">9.6.6 </w:t>
      </w:r>
      <w:r w:rsidR="009C0E46" w:rsidRPr="007A6B6B">
        <w:t>We feel t</w:t>
      </w:r>
      <w:r w:rsidRPr="007A6B6B">
        <w:t xml:space="preserve">he plan </w:t>
      </w:r>
      <w:r w:rsidR="009C0E46" w:rsidRPr="007A6B6B">
        <w:t>sh</w:t>
      </w:r>
      <w:r w:rsidRPr="007A6B6B">
        <w:t xml:space="preserve">ould be more specific </w:t>
      </w:r>
      <w:r w:rsidR="009C0E46" w:rsidRPr="007A6B6B">
        <w:t xml:space="preserve">with </w:t>
      </w:r>
      <w:r w:rsidRPr="007A6B6B">
        <w:t>regard to the type</w:t>
      </w:r>
      <w:r w:rsidR="009C0E46" w:rsidRPr="007A6B6B">
        <w:t>s</w:t>
      </w:r>
      <w:r w:rsidRPr="007A6B6B">
        <w:t xml:space="preserve"> of improvement required. </w:t>
      </w:r>
      <w:r w:rsidR="009C0E46" w:rsidRPr="007A6B6B">
        <w:t>It</w:t>
      </w:r>
      <w:r w:rsidRPr="007A6B6B">
        <w:t xml:space="preserve"> relies on a developer having a detailed understanding of </w:t>
      </w:r>
      <w:r w:rsidR="006E64E5" w:rsidRPr="007A6B6B">
        <w:t>the Water Framework Directive (</w:t>
      </w:r>
      <w:r w:rsidRPr="007A6B6B">
        <w:t>WFD</w:t>
      </w:r>
      <w:r w:rsidR="006E64E5" w:rsidRPr="007A6B6B">
        <w:t>)</w:t>
      </w:r>
      <w:r w:rsidR="009C0E46" w:rsidRPr="007A6B6B">
        <w:t>, yet</w:t>
      </w:r>
      <w:r w:rsidRPr="007A6B6B">
        <w:t xml:space="preserve"> </w:t>
      </w:r>
      <w:r w:rsidR="009C0E46" w:rsidRPr="007A6B6B">
        <w:t>i</w:t>
      </w:r>
      <w:r w:rsidRPr="007A6B6B">
        <w:t xml:space="preserve">t is likely </w:t>
      </w:r>
      <w:r w:rsidR="009C0E46" w:rsidRPr="007A6B6B">
        <w:t>a</w:t>
      </w:r>
      <w:r w:rsidRPr="007A6B6B">
        <w:t xml:space="preserve"> developer </w:t>
      </w:r>
      <w:r w:rsidR="009C0E46" w:rsidRPr="007A6B6B">
        <w:t xml:space="preserve">will not </w:t>
      </w:r>
      <w:r w:rsidRPr="007A6B6B">
        <w:t>know what improvements to propose</w:t>
      </w:r>
      <w:r w:rsidR="009C0E46" w:rsidRPr="007A6B6B">
        <w:t>,</w:t>
      </w:r>
      <w:r w:rsidRPr="007A6B6B">
        <w:t xml:space="preserve"> and will end up going for general wildlife enhancements. </w:t>
      </w:r>
      <w:r w:rsidR="006E64E5" w:rsidRPr="007A6B6B">
        <w:t xml:space="preserve">To help to ‘plan positively’ in line with para 141 of the NPPF the plan should </w:t>
      </w:r>
      <w:r w:rsidRPr="007A6B6B">
        <w:t xml:space="preserve"> </w:t>
      </w:r>
      <w:r w:rsidR="009C0E46" w:rsidRPr="007A6B6B">
        <w:t xml:space="preserve">make </w:t>
      </w:r>
      <w:r w:rsidRPr="007A6B6B">
        <w:t xml:space="preserve">reference </w:t>
      </w:r>
      <w:r w:rsidR="009C0E46" w:rsidRPr="007A6B6B">
        <w:t xml:space="preserve">to </w:t>
      </w:r>
      <w:r w:rsidRPr="007A6B6B">
        <w:t>some specific types of activit</w:t>
      </w:r>
      <w:r w:rsidR="009C0E46" w:rsidRPr="007A6B6B">
        <w:t>y</w:t>
      </w:r>
      <w:r w:rsidRPr="007A6B6B">
        <w:t xml:space="preserve"> e.g.</w:t>
      </w:r>
    </w:p>
    <w:p w14:paraId="45AB99BC" w14:textId="46E21315" w:rsidR="00F319B1" w:rsidRPr="007A6B6B" w:rsidRDefault="00F319B1" w:rsidP="007A6B6B">
      <w:pPr>
        <w:numPr>
          <w:ilvl w:val="0"/>
          <w:numId w:val="7"/>
        </w:numPr>
        <w:spacing w:after="0" w:line="240" w:lineRule="auto"/>
        <w:rPr>
          <w:lang w:val="en-US"/>
        </w:rPr>
      </w:pPr>
      <w:r w:rsidRPr="007A6B6B">
        <w:rPr>
          <w:lang w:val="en-US"/>
        </w:rPr>
        <w:t xml:space="preserve">Measures to improve habitat connectivity e.g. fish passage improvement works / </w:t>
      </w:r>
      <w:proofErr w:type="spellStart"/>
      <w:r w:rsidR="006E64E5" w:rsidRPr="007A6B6B">
        <w:rPr>
          <w:lang w:val="en-US"/>
        </w:rPr>
        <w:t>deculverting</w:t>
      </w:r>
      <w:proofErr w:type="spellEnd"/>
      <w:r w:rsidR="009C0E46" w:rsidRPr="007A6B6B">
        <w:rPr>
          <w:lang w:val="en-US"/>
        </w:rPr>
        <w:t>;</w:t>
      </w:r>
    </w:p>
    <w:p w14:paraId="63358CBF" w14:textId="6A02E98A" w:rsidR="00F319B1" w:rsidRPr="007A6B6B" w:rsidRDefault="00F319B1" w:rsidP="007A6B6B">
      <w:pPr>
        <w:numPr>
          <w:ilvl w:val="0"/>
          <w:numId w:val="7"/>
        </w:numPr>
        <w:spacing w:after="0" w:line="240" w:lineRule="auto"/>
        <w:rPr>
          <w:lang w:val="en-US"/>
        </w:rPr>
      </w:pPr>
      <w:r w:rsidRPr="007A6B6B">
        <w:rPr>
          <w:lang w:val="en-US"/>
        </w:rPr>
        <w:t>Measures to improve in-channel habitat complexity e.g. in channel rehabilitation or restoration works, backwater creation, removal of hard revetment</w:t>
      </w:r>
      <w:r w:rsidR="009C0E46" w:rsidRPr="007A6B6B">
        <w:rPr>
          <w:lang w:val="en-US"/>
        </w:rPr>
        <w:t>;</w:t>
      </w:r>
    </w:p>
    <w:p w14:paraId="18657838" w14:textId="0CC635F7" w:rsidR="00F319B1" w:rsidRPr="007A6B6B" w:rsidRDefault="00F319B1" w:rsidP="007A6B6B">
      <w:pPr>
        <w:numPr>
          <w:ilvl w:val="0"/>
          <w:numId w:val="7"/>
        </w:numPr>
        <w:spacing w:after="0" w:line="240" w:lineRule="auto"/>
        <w:rPr>
          <w:lang w:val="en-US"/>
        </w:rPr>
      </w:pPr>
      <w:r w:rsidRPr="007A6B6B">
        <w:rPr>
          <w:lang w:val="en-US"/>
        </w:rPr>
        <w:t>Measures to improve riparian habitat complexity e.g. tree thinning/planting, introduction of appropriate native plant species, bank re profiling, removal of hard revetment</w:t>
      </w:r>
      <w:r w:rsidR="009C0E46" w:rsidRPr="007A6B6B">
        <w:rPr>
          <w:lang w:val="en-US"/>
        </w:rPr>
        <w:t>;</w:t>
      </w:r>
      <w:r w:rsidRPr="007A6B6B">
        <w:rPr>
          <w:lang w:val="en-US"/>
        </w:rPr>
        <w:t>  </w:t>
      </w:r>
    </w:p>
    <w:p w14:paraId="07C1C75A" w14:textId="593C2943" w:rsidR="00F319B1" w:rsidRPr="007A6B6B" w:rsidRDefault="00F319B1" w:rsidP="007A6B6B">
      <w:pPr>
        <w:numPr>
          <w:ilvl w:val="0"/>
          <w:numId w:val="7"/>
        </w:numPr>
        <w:spacing w:after="0" w:line="240" w:lineRule="auto"/>
        <w:rPr>
          <w:lang w:val="en-US"/>
        </w:rPr>
      </w:pPr>
      <w:r w:rsidRPr="007A6B6B">
        <w:rPr>
          <w:lang w:val="en-US"/>
        </w:rPr>
        <w:lastRenderedPageBreak/>
        <w:t>Measures to future</w:t>
      </w:r>
      <w:r w:rsidR="009C0E46" w:rsidRPr="007A6B6B">
        <w:rPr>
          <w:lang w:val="en-US"/>
        </w:rPr>
        <w:t>-</w:t>
      </w:r>
      <w:r w:rsidRPr="007A6B6B">
        <w:rPr>
          <w:lang w:val="en-US"/>
        </w:rPr>
        <w:t>proof rivers against climate change e.g. the provision of low</w:t>
      </w:r>
      <w:r w:rsidR="009C0E46" w:rsidRPr="007A6B6B">
        <w:rPr>
          <w:lang w:val="en-US"/>
        </w:rPr>
        <w:t>-</w:t>
      </w:r>
      <w:r w:rsidRPr="007A6B6B">
        <w:rPr>
          <w:lang w:val="en-US"/>
        </w:rPr>
        <w:t>flow channels, improve</w:t>
      </w:r>
      <w:r w:rsidR="009C0E46" w:rsidRPr="007A6B6B">
        <w:rPr>
          <w:lang w:val="en-US"/>
        </w:rPr>
        <w:t>ments of</w:t>
      </w:r>
      <w:r w:rsidRPr="007A6B6B">
        <w:rPr>
          <w:lang w:val="en-US"/>
        </w:rPr>
        <w:t xml:space="preserve"> flow management</w:t>
      </w:r>
      <w:r w:rsidR="009C0E46" w:rsidRPr="007A6B6B">
        <w:rPr>
          <w:lang w:val="en-US"/>
        </w:rPr>
        <w:t>;</w:t>
      </w:r>
      <w:r w:rsidRPr="007A6B6B">
        <w:rPr>
          <w:lang w:val="en-US"/>
        </w:rPr>
        <w:t xml:space="preserve"> </w:t>
      </w:r>
    </w:p>
    <w:p w14:paraId="3009745B" w14:textId="1AEBC3AE" w:rsidR="00F319B1" w:rsidRPr="007A6B6B" w:rsidRDefault="00F319B1" w:rsidP="007A6B6B">
      <w:pPr>
        <w:numPr>
          <w:ilvl w:val="0"/>
          <w:numId w:val="7"/>
        </w:numPr>
        <w:spacing w:after="0" w:line="240" w:lineRule="auto"/>
        <w:rPr>
          <w:lang w:val="en-US"/>
        </w:rPr>
      </w:pPr>
      <w:r w:rsidRPr="007A6B6B">
        <w:rPr>
          <w:lang w:val="en-US"/>
        </w:rPr>
        <w:t>Measures to improve water quality e.g. end</w:t>
      </w:r>
      <w:r w:rsidR="009C0E46" w:rsidRPr="007A6B6B">
        <w:rPr>
          <w:lang w:val="en-US"/>
        </w:rPr>
        <w:t>-</w:t>
      </w:r>
      <w:r w:rsidRPr="007A6B6B">
        <w:rPr>
          <w:lang w:val="en-US"/>
        </w:rPr>
        <w:t>of</w:t>
      </w:r>
      <w:r w:rsidR="009C0E46" w:rsidRPr="007A6B6B">
        <w:rPr>
          <w:lang w:val="en-US"/>
        </w:rPr>
        <w:t>-</w:t>
      </w:r>
      <w:r w:rsidRPr="007A6B6B">
        <w:rPr>
          <w:lang w:val="en-US"/>
        </w:rPr>
        <w:t xml:space="preserve">pipe </w:t>
      </w:r>
      <w:r w:rsidR="009C0E46" w:rsidRPr="007A6B6B">
        <w:rPr>
          <w:lang w:val="en-US"/>
        </w:rPr>
        <w:t xml:space="preserve">improvements </w:t>
      </w:r>
      <w:r w:rsidRPr="007A6B6B">
        <w:rPr>
          <w:lang w:val="en-US"/>
        </w:rPr>
        <w:t xml:space="preserve">for outfalls, suds. </w:t>
      </w:r>
    </w:p>
    <w:p w14:paraId="1C021A5F" w14:textId="5DEF1C43" w:rsidR="00F319B1" w:rsidRPr="007A6B6B" w:rsidRDefault="00F319B1" w:rsidP="007A6B6B">
      <w:pPr>
        <w:numPr>
          <w:ilvl w:val="0"/>
          <w:numId w:val="7"/>
        </w:numPr>
        <w:spacing w:after="0" w:line="240" w:lineRule="auto"/>
        <w:rPr>
          <w:lang w:val="en-US"/>
        </w:rPr>
      </w:pPr>
      <w:r w:rsidRPr="007A6B6B">
        <w:rPr>
          <w:lang w:val="en-US"/>
        </w:rPr>
        <w:t>Measures to control invasive species e.g. survey and remove all invasive species on site, invasive species management plans.   </w:t>
      </w:r>
    </w:p>
    <w:p w14:paraId="17BA8129" w14:textId="6D5A4511" w:rsidR="00F319B1" w:rsidRPr="007A6B6B" w:rsidRDefault="00F319B1" w:rsidP="007A6B6B">
      <w:pPr>
        <w:spacing w:line="240" w:lineRule="auto"/>
      </w:pPr>
      <w:r w:rsidRPr="007A6B6B">
        <w:t>9.6.9 - The Colne Catchment Plan should be referred to in the same context as th</w:t>
      </w:r>
      <w:r w:rsidR="008402EA" w:rsidRPr="007A6B6B">
        <w:t>at for the</w:t>
      </w:r>
      <w:r w:rsidRPr="007A6B6B">
        <w:t xml:space="preserve"> Jubilee River.</w:t>
      </w:r>
      <w:r w:rsidR="00D63B28" w:rsidRPr="007A6B6B">
        <w:t xml:space="preserve"> Information on the </w:t>
      </w:r>
      <w:r w:rsidRPr="007A6B6B">
        <w:t xml:space="preserve">Colne Catchment Action Network and the Catchment action plan at </w:t>
      </w:r>
      <w:hyperlink r:id="rId10" w:history="1">
        <w:r w:rsidRPr="007A6B6B">
          <w:rPr>
            <w:rStyle w:val="Hyperlink"/>
          </w:rPr>
          <w:t>www.colnecan.org.uk</w:t>
        </w:r>
      </w:hyperlink>
      <w:r w:rsidRPr="007A6B6B">
        <w:t xml:space="preserve"> </w:t>
      </w:r>
    </w:p>
    <w:p w14:paraId="68F9C2C8" w14:textId="52DA7E95" w:rsidR="00F319B1" w:rsidRPr="007A6B6B" w:rsidRDefault="00F319B1" w:rsidP="007A6B6B">
      <w:pPr>
        <w:spacing w:line="240" w:lineRule="auto"/>
      </w:pPr>
      <w:r w:rsidRPr="007A6B6B">
        <w:t>Policy DM NP6. Bullet point 3 is not strong enough</w:t>
      </w:r>
      <w:r w:rsidR="008402EA" w:rsidRPr="007A6B6B">
        <w:t>.</w:t>
      </w:r>
      <w:r w:rsidRPr="007A6B6B">
        <w:t xml:space="preserve"> </w:t>
      </w:r>
      <w:r w:rsidR="008402EA" w:rsidRPr="007A6B6B">
        <w:t>I</w:t>
      </w:r>
      <w:r w:rsidRPr="007A6B6B">
        <w:t>t must refer to specific creation of a buffer</w:t>
      </w:r>
      <w:r w:rsidR="008402EA" w:rsidRPr="007A6B6B">
        <w:t xml:space="preserve"> and </w:t>
      </w:r>
      <w:r w:rsidRPr="007A6B6B">
        <w:t xml:space="preserve">enhancement, management </w:t>
      </w:r>
      <w:r w:rsidR="008402EA" w:rsidRPr="007A6B6B">
        <w:t>and</w:t>
      </w:r>
      <w:r w:rsidRPr="007A6B6B">
        <w:t xml:space="preserve"> maintenance in this zone</w:t>
      </w:r>
      <w:r w:rsidR="008402EA" w:rsidRPr="007A6B6B">
        <w:t>,</w:t>
      </w:r>
      <w:r w:rsidRPr="007A6B6B">
        <w:t xml:space="preserve"> rather than the current passive wording “does not adversely effect”.</w:t>
      </w:r>
    </w:p>
    <w:p w14:paraId="50B25809" w14:textId="77777777" w:rsidR="00F319B1" w:rsidRPr="007A6B6B" w:rsidRDefault="00F319B1" w:rsidP="007A6B6B">
      <w:pPr>
        <w:spacing w:line="240" w:lineRule="auto"/>
      </w:pPr>
      <w:r w:rsidRPr="007A6B6B">
        <w:t xml:space="preserve">Bullet point 4, change to “Retains </w:t>
      </w:r>
      <w:r w:rsidRPr="007A6B6B">
        <w:rPr>
          <w:i/>
        </w:rPr>
        <w:t xml:space="preserve">and enhances </w:t>
      </w:r>
      <w:r w:rsidRPr="007A6B6B">
        <w:t>the special character….”</w:t>
      </w:r>
    </w:p>
    <w:p w14:paraId="64E821E4" w14:textId="143562F3" w:rsidR="00F319B1" w:rsidRPr="007A6B6B" w:rsidRDefault="00F319B1" w:rsidP="007A6B6B">
      <w:pPr>
        <w:spacing w:line="240" w:lineRule="auto"/>
      </w:pPr>
      <w:r w:rsidRPr="007A6B6B">
        <w:t xml:space="preserve">Change final point to “Opportunities for De-culverting,  </w:t>
      </w:r>
      <w:r w:rsidRPr="007A6B6B">
        <w:rPr>
          <w:i/>
        </w:rPr>
        <w:t>in-cha</w:t>
      </w:r>
      <w:r w:rsidR="00D63B28" w:rsidRPr="007A6B6B">
        <w:rPr>
          <w:i/>
        </w:rPr>
        <w:t>nnel and bankside habitat, flow</w:t>
      </w:r>
      <w:r w:rsidRPr="007A6B6B">
        <w:rPr>
          <w:i/>
        </w:rPr>
        <w:t xml:space="preserve"> and fish passage enhancements </w:t>
      </w:r>
      <w:r w:rsidRPr="007A6B6B">
        <w:t>should be taken…..”.</w:t>
      </w:r>
    </w:p>
    <w:p w14:paraId="68A42105" w14:textId="77777777" w:rsidR="0095552E" w:rsidRPr="007A6B6B" w:rsidRDefault="0095552E" w:rsidP="007A6B6B">
      <w:pPr>
        <w:spacing w:line="240" w:lineRule="auto"/>
        <w:rPr>
          <w:b/>
        </w:rPr>
      </w:pPr>
      <w:r w:rsidRPr="007A6B6B">
        <w:rPr>
          <w:b/>
        </w:rPr>
        <w:t>9.9 Light Pollution</w:t>
      </w:r>
    </w:p>
    <w:p w14:paraId="7B93BDEA" w14:textId="2336EA61" w:rsidR="0095552E" w:rsidRPr="007A6B6B" w:rsidRDefault="0095552E" w:rsidP="007A6B6B">
      <w:pPr>
        <w:spacing w:line="240" w:lineRule="auto"/>
      </w:pPr>
      <w:r w:rsidRPr="007A6B6B">
        <w:t>Add a paragraph about the impact on biodiversity</w:t>
      </w:r>
      <w:r w:rsidR="00D8467B" w:rsidRPr="007A6B6B">
        <w:t>,</w:t>
      </w:r>
      <w:r w:rsidRPr="007A6B6B">
        <w:t xml:space="preserve"> e</w:t>
      </w:r>
      <w:r w:rsidR="00D8467B" w:rsidRPr="007A6B6B">
        <w:t>.</w:t>
      </w:r>
      <w:r w:rsidRPr="007A6B6B">
        <w:t>g</w:t>
      </w:r>
      <w:r w:rsidR="00D8467B" w:rsidRPr="007A6B6B">
        <w:t>.</w:t>
      </w:r>
      <w:r w:rsidRPr="007A6B6B">
        <w:t xml:space="preserve"> </w:t>
      </w:r>
      <w:r w:rsidR="00D8467B" w:rsidRPr="007A6B6B">
        <w:t xml:space="preserve">to </w:t>
      </w:r>
      <w:r w:rsidRPr="007A6B6B">
        <w:t>bats (t</w:t>
      </w:r>
      <w:r w:rsidR="00DD76FB" w:rsidRPr="007A6B6B">
        <w:t>his is covered in the policy</w:t>
      </w:r>
      <w:r w:rsidR="00D8467B" w:rsidRPr="007A6B6B">
        <w:t>,</w:t>
      </w:r>
      <w:r w:rsidR="00DD76FB" w:rsidRPr="007A6B6B">
        <w:t xml:space="preserve"> b</w:t>
      </w:r>
      <w:r w:rsidRPr="007A6B6B">
        <w:t>ut not the description)</w:t>
      </w:r>
    </w:p>
    <w:p w14:paraId="10DDA597" w14:textId="0CCA5353" w:rsidR="00935B0E" w:rsidRPr="007A6B6B" w:rsidRDefault="0095552E" w:rsidP="007A6B6B">
      <w:pPr>
        <w:spacing w:line="240" w:lineRule="auto"/>
      </w:pPr>
      <w:r w:rsidRPr="007A6B6B">
        <w:t>Policy DM NP9. “Significant</w:t>
      </w:r>
      <w:r w:rsidR="00B0746A" w:rsidRPr="007A6B6B">
        <w:t>ly adverse impact” is too high</w:t>
      </w:r>
      <w:r w:rsidR="00DD76FB" w:rsidRPr="007A6B6B">
        <w:t xml:space="preserve"> a</w:t>
      </w:r>
      <w:r w:rsidR="00B0746A" w:rsidRPr="007A6B6B">
        <w:t xml:space="preserve"> hurdle to assess the impact on biodiversity against.</w:t>
      </w:r>
      <w:r w:rsidR="00B137E9" w:rsidRPr="007A6B6B">
        <w:t xml:space="preserve"> “Restrict or Control Development” should be amended to “Refuse development”</w:t>
      </w:r>
    </w:p>
    <w:p w14:paraId="50ACDE3B" w14:textId="77777777" w:rsidR="00935B0E" w:rsidRPr="007A6B6B" w:rsidRDefault="00935B0E" w:rsidP="007A6B6B">
      <w:pPr>
        <w:spacing w:line="240" w:lineRule="auto"/>
        <w:rPr>
          <w:b/>
        </w:rPr>
      </w:pPr>
    </w:p>
    <w:p w14:paraId="04229B98" w14:textId="66EE94EF" w:rsidR="000C4D4B" w:rsidRPr="007A6B6B" w:rsidRDefault="000C4D4B" w:rsidP="007A6B6B">
      <w:pPr>
        <w:spacing w:line="240" w:lineRule="auto"/>
      </w:pPr>
      <w:r w:rsidRPr="007A6B6B">
        <w:rPr>
          <w:b/>
        </w:rPr>
        <w:t>BP SP1</w:t>
      </w:r>
      <w:r w:rsidRPr="007A6B6B">
        <w:t xml:space="preserve"> This policy must include specific reference to Green Infrastructure. This is to ensure compliance with NPPF para 138: “</w:t>
      </w:r>
      <w:r w:rsidRPr="007A6B6B">
        <w:rPr>
          <w:rFonts w:cs="Arial"/>
        </w:rPr>
        <w:t xml:space="preserve"> Where it has been concluded that it is necessary to release Green Belt land for development, plans should</w:t>
      </w:r>
      <w:r w:rsidR="00030C67" w:rsidRPr="007A6B6B">
        <w:rPr>
          <w:rFonts w:cs="Arial"/>
        </w:rPr>
        <w:t>…</w:t>
      </w:r>
      <w:r w:rsidRPr="007A6B6B">
        <w:rPr>
          <w:rFonts w:cs="Arial"/>
        </w:rPr>
        <w:t xml:space="preserve"> also set out ways in which the impact of removing land from the Green Belt can be offset through compensatory improvements to the environmental quality and accessibility of remaining Green Belt land”. </w:t>
      </w:r>
      <w:r w:rsidRPr="007A6B6B">
        <w:rPr>
          <w:rFonts w:ascii="MS Gothic" w:eastAsia="MS Gothic" w:hAnsi="MS Gothic" w:cs="MS Gothic" w:hint="eastAsia"/>
        </w:rPr>
        <w:t> </w:t>
      </w:r>
    </w:p>
    <w:p w14:paraId="12D65F71" w14:textId="77777777" w:rsidR="00935B0E" w:rsidRPr="007A6B6B" w:rsidRDefault="00935B0E" w:rsidP="007A6B6B">
      <w:pPr>
        <w:spacing w:line="240" w:lineRule="auto"/>
        <w:rPr>
          <w:b/>
        </w:rPr>
      </w:pPr>
    </w:p>
    <w:p w14:paraId="3C386EDC" w14:textId="0290B2A8" w:rsidR="00290B70" w:rsidRPr="007A6B6B" w:rsidRDefault="00290B70" w:rsidP="007A6B6B">
      <w:pPr>
        <w:spacing w:line="240" w:lineRule="auto"/>
        <w:rPr>
          <w:b/>
        </w:rPr>
      </w:pPr>
      <w:r w:rsidRPr="007A6B6B">
        <w:rPr>
          <w:b/>
        </w:rPr>
        <w:t>BP7 Chalfont St Peter North East</w:t>
      </w:r>
    </w:p>
    <w:p w14:paraId="157A2056" w14:textId="306DC9DE" w:rsidR="000C4D4B" w:rsidRPr="007A6B6B" w:rsidRDefault="000C4D4B" w:rsidP="007A6B6B">
      <w:pPr>
        <w:spacing w:line="240" w:lineRule="auto"/>
      </w:pPr>
      <w:r w:rsidRPr="007A6B6B">
        <w:t>This site is partially located within the Colne Valley Regional Park</w:t>
      </w:r>
      <w:r w:rsidR="00030C67" w:rsidRPr="007A6B6B">
        <w:t xml:space="preserve">. Clear reference to this should b made </w:t>
      </w:r>
      <w:r w:rsidRPr="007A6B6B">
        <w:t>in the preamble, the policy</w:t>
      </w:r>
      <w:r w:rsidR="00030C67" w:rsidRPr="007A6B6B">
        <w:t xml:space="preserve"> itself,</w:t>
      </w:r>
      <w:r w:rsidRPr="007A6B6B">
        <w:t xml:space="preserve"> and </w:t>
      </w:r>
      <w:r w:rsidR="001275FE" w:rsidRPr="007A6B6B">
        <w:t xml:space="preserve">in </w:t>
      </w:r>
      <w:r w:rsidRPr="007A6B6B">
        <w:t>the site-specific requirements.</w:t>
      </w:r>
    </w:p>
    <w:p w14:paraId="0141C78A" w14:textId="1C388D46" w:rsidR="00A464BA" w:rsidRPr="007A6B6B" w:rsidRDefault="000C4D4B" w:rsidP="007A6B6B">
      <w:pPr>
        <w:spacing w:line="240" w:lineRule="auto"/>
        <w:rPr>
          <w:rFonts w:eastAsia="MS Gothic" w:cs="MS Gothic"/>
        </w:rPr>
      </w:pPr>
      <w:r w:rsidRPr="007A6B6B">
        <w:t xml:space="preserve">This policy releases land in the green belt yet has inadequate </w:t>
      </w:r>
      <w:r w:rsidR="0001141E" w:rsidRPr="007A6B6B">
        <w:t>off-site</w:t>
      </w:r>
      <w:r w:rsidRPr="007A6B6B">
        <w:t xml:space="preserve"> </w:t>
      </w:r>
      <w:r w:rsidR="0001141E" w:rsidRPr="007A6B6B">
        <w:t xml:space="preserve">green belt </w:t>
      </w:r>
      <w:r w:rsidRPr="007A6B6B">
        <w:t xml:space="preserve">improvements associated with it. This is </w:t>
      </w:r>
      <w:r w:rsidR="00124119" w:rsidRPr="007A6B6B">
        <w:t xml:space="preserve">not ‘sound’ as it is </w:t>
      </w:r>
      <w:r w:rsidR="00030C67" w:rsidRPr="007A6B6B">
        <w:t xml:space="preserve">in </w:t>
      </w:r>
      <w:r w:rsidRPr="007A6B6B">
        <w:t>conflict with NPPF para 138: “</w:t>
      </w:r>
      <w:r w:rsidRPr="007A6B6B">
        <w:rPr>
          <w:rFonts w:cs="Arial"/>
        </w:rPr>
        <w:t xml:space="preserve"> Where it has been concluded that it is necessary to release Green Belt land for development, plans should… also set out ways in which the impact of removing land from the Green Belt can be offset through compensatory improvements to the environmental quality and accessibility of remaining Green Belt land”. </w:t>
      </w:r>
      <w:r w:rsidRPr="007A6B6B">
        <w:rPr>
          <w:rFonts w:ascii="MS Gothic" w:eastAsia="MS Gothic" w:hAnsi="MS Gothic" w:cs="MS Gothic" w:hint="eastAsia"/>
        </w:rPr>
        <w:t> </w:t>
      </w:r>
      <w:r w:rsidR="00A464BA" w:rsidRPr="007A6B6B">
        <w:rPr>
          <w:rFonts w:eastAsia="MS Gothic" w:cs="MS Gothic"/>
        </w:rPr>
        <w:t>Ways that this site can contribute towards environmental quality and accessibility of remaining green belt land in the Colne Valley Regional Park adjacent to the site include:</w:t>
      </w:r>
    </w:p>
    <w:p w14:paraId="0876618A" w14:textId="2467A065" w:rsidR="00A464BA" w:rsidRPr="007A6B6B" w:rsidRDefault="00A464BA" w:rsidP="007A6B6B">
      <w:pPr>
        <w:pStyle w:val="ListParagraph"/>
        <w:numPr>
          <w:ilvl w:val="0"/>
          <w:numId w:val="8"/>
        </w:numPr>
        <w:rPr>
          <w:rFonts w:eastAsia="MS Gothic" w:cs="MS Gothic"/>
          <w:sz w:val="22"/>
          <w:szCs w:val="22"/>
        </w:rPr>
      </w:pPr>
      <w:r w:rsidRPr="007A6B6B">
        <w:rPr>
          <w:rFonts w:eastAsia="MS Gothic" w:cs="MS Gothic"/>
          <w:sz w:val="22"/>
          <w:szCs w:val="22"/>
        </w:rPr>
        <w:t>Enhancement of Horn Hill circular walk (which runs adjacent to the site boundary)</w:t>
      </w:r>
      <w:r w:rsidR="001275FE" w:rsidRPr="007A6B6B">
        <w:rPr>
          <w:rFonts w:eastAsia="MS Gothic" w:cs="MS Gothic"/>
          <w:sz w:val="22"/>
          <w:szCs w:val="22"/>
        </w:rPr>
        <w:t>;</w:t>
      </w:r>
    </w:p>
    <w:p w14:paraId="2905A193" w14:textId="3EEF5596" w:rsidR="00DD0953" w:rsidRPr="007A6B6B" w:rsidRDefault="00030C67" w:rsidP="007A6B6B">
      <w:pPr>
        <w:pStyle w:val="ListParagraph"/>
        <w:numPr>
          <w:ilvl w:val="0"/>
          <w:numId w:val="8"/>
        </w:numPr>
        <w:rPr>
          <w:rFonts w:eastAsia="MS Gothic" w:cs="MS Gothic"/>
          <w:sz w:val="22"/>
          <w:szCs w:val="22"/>
        </w:rPr>
      </w:pPr>
      <w:r w:rsidRPr="007A6B6B">
        <w:rPr>
          <w:rFonts w:eastAsia="MS Gothic" w:cs="MS Gothic"/>
          <w:sz w:val="22"/>
          <w:szCs w:val="22"/>
        </w:rPr>
        <w:t>E</w:t>
      </w:r>
      <w:r w:rsidR="00DD0953" w:rsidRPr="007A6B6B">
        <w:rPr>
          <w:rFonts w:eastAsia="MS Gothic" w:cs="MS Gothic"/>
          <w:sz w:val="22"/>
          <w:szCs w:val="22"/>
        </w:rPr>
        <w:t xml:space="preserve">nhancements </w:t>
      </w:r>
      <w:r w:rsidRPr="007A6B6B">
        <w:rPr>
          <w:rFonts w:eastAsia="MS Gothic" w:cs="MS Gothic"/>
          <w:sz w:val="22"/>
          <w:szCs w:val="22"/>
        </w:rPr>
        <w:t>of</w:t>
      </w:r>
      <w:r w:rsidR="00DD0953" w:rsidRPr="007A6B6B">
        <w:rPr>
          <w:rFonts w:eastAsia="MS Gothic" w:cs="MS Gothic"/>
          <w:sz w:val="22"/>
          <w:szCs w:val="22"/>
        </w:rPr>
        <w:t xml:space="preserve"> major countryside attractions a short cycle ride or drive away</w:t>
      </w:r>
      <w:r w:rsidR="00921311" w:rsidRPr="007A6B6B">
        <w:rPr>
          <w:rFonts w:eastAsia="MS Gothic" w:cs="MS Gothic"/>
          <w:sz w:val="22"/>
          <w:szCs w:val="22"/>
        </w:rPr>
        <w:t>,</w:t>
      </w:r>
      <w:r w:rsidR="00DD0953" w:rsidRPr="007A6B6B">
        <w:rPr>
          <w:rFonts w:eastAsia="MS Gothic" w:cs="MS Gothic"/>
          <w:sz w:val="22"/>
          <w:szCs w:val="22"/>
        </w:rPr>
        <w:t xml:space="preserve"> such as Chiltern Open Air Museum, Rickmansworth </w:t>
      </w:r>
      <w:proofErr w:type="spellStart"/>
      <w:r w:rsidR="00DD0953" w:rsidRPr="007A6B6B">
        <w:rPr>
          <w:rFonts w:eastAsia="MS Gothic" w:cs="MS Gothic"/>
          <w:sz w:val="22"/>
          <w:szCs w:val="22"/>
        </w:rPr>
        <w:t>Aquadrome</w:t>
      </w:r>
      <w:proofErr w:type="spellEnd"/>
      <w:r w:rsidR="00DD0953" w:rsidRPr="007A6B6B">
        <w:rPr>
          <w:rFonts w:eastAsia="MS Gothic" w:cs="MS Gothic"/>
          <w:sz w:val="22"/>
          <w:szCs w:val="22"/>
        </w:rPr>
        <w:t>, Denham Country Park and the Colne Valley Park Visitor Centre</w:t>
      </w:r>
      <w:r w:rsidR="001275FE" w:rsidRPr="007A6B6B">
        <w:rPr>
          <w:rFonts w:eastAsia="MS Gothic" w:cs="MS Gothic"/>
          <w:sz w:val="22"/>
          <w:szCs w:val="22"/>
        </w:rPr>
        <w:t>;</w:t>
      </w:r>
    </w:p>
    <w:p w14:paraId="02F6F773" w14:textId="0CDDDC62" w:rsidR="0001141E" w:rsidRPr="007A6B6B" w:rsidRDefault="0001141E" w:rsidP="007A6B6B">
      <w:pPr>
        <w:pStyle w:val="ListParagraph"/>
        <w:numPr>
          <w:ilvl w:val="0"/>
          <w:numId w:val="8"/>
        </w:numPr>
        <w:rPr>
          <w:rFonts w:eastAsia="MS Gothic" w:cs="MS Gothic"/>
          <w:sz w:val="22"/>
          <w:szCs w:val="22"/>
        </w:rPr>
      </w:pPr>
      <w:r w:rsidRPr="007A6B6B">
        <w:rPr>
          <w:rFonts w:eastAsia="MS Gothic" w:cs="MS Gothic"/>
          <w:sz w:val="22"/>
          <w:szCs w:val="22"/>
        </w:rPr>
        <w:lastRenderedPageBreak/>
        <w:t>Improvements to the rights of way network within the CVRP</w:t>
      </w:r>
      <w:r w:rsidR="001275FE" w:rsidRPr="007A6B6B">
        <w:rPr>
          <w:rFonts w:eastAsia="MS Gothic" w:cs="MS Gothic"/>
          <w:sz w:val="22"/>
          <w:szCs w:val="22"/>
        </w:rPr>
        <w:t>;</w:t>
      </w:r>
    </w:p>
    <w:p w14:paraId="6CCC6CE0" w14:textId="78EF0C93" w:rsidR="00A464BA" w:rsidRPr="007A6B6B" w:rsidRDefault="000C6E3A" w:rsidP="007A6B6B">
      <w:pPr>
        <w:pStyle w:val="ListParagraph"/>
        <w:numPr>
          <w:ilvl w:val="0"/>
          <w:numId w:val="8"/>
        </w:numPr>
        <w:rPr>
          <w:rFonts w:eastAsia="MS Gothic" w:cs="MS Gothic"/>
          <w:sz w:val="22"/>
          <w:szCs w:val="22"/>
        </w:rPr>
      </w:pPr>
      <w:r w:rsidRPr="007A6B6B">
        <w:rPr>
          <w:rFonts w:eastAsia="MS Gothic" w:cs="MS Gothic"/>
          <w:sz w:val="22"/>
          <w:szCs w:val="22"/>
        </w:rPr>
        <w:t xml:space="preserve">Improvement, management </w:t>
      </w:r>
      <w:r w:rsidR="00921311" w:rsidRPr="007A6B6B">
        <w:rPr>
          <w:rFonts w:eastAsia="MS Gothic" w:cs="MS Gothic"/>
          <w:sz w:val="22"/>
          <w:szCs w:val="22"/>
        </w:rPr>
        <w:t xml:space="preserve">and </w:t>
      </w:r>
      <w:r w:rsidRPr="007A6B6B">
        <w:rPr>
          <w:rFonts w:eastAsia="MS Gothic" w:cs="MS Gothic"/>
          <w:sz w:val="22"/>
          <w:szCs w:val="22"/>
        </w:rPr>
        <w:t>maintenance of ancient woodland near the site</w:t>
      </w:r>
      <w:r w:rsidR="001275FE" w:rsidRPr="007A6B6B">
        <w:rPr>
          <w:rFonts w:eastAsia="MS Gothic" w:cs="MS Gothic"/>
          <w:sz w:val="22"/>
          <w:szCs w:val="22"/>
        </w:rPr>
        <w:t>;</w:t>
      </w:r>
    </w:p>
    <w:p w14:paraId="592090C4" w14:textId="77777777" w:rsidR="00935B0E" w:rsidRPr="007A6B6B" w:rsidRDefault="00935B0E" w:rsidP="007A6B6B">
      <w:pPr>
        <w:spacing w:line="240" w:lineRule="auto"/>
        <w:rPr>
          <w:rFonts w:eastAsia="MS Gothic" w:cs="MS Gothic"/>
          <w:i/>
        </w:rPr>
      </w:pPr>
    </w:p>
    <w:p w14:paraId="5C01CBCE" w14:textId="77777777" w:rsidR="00290B70" w:rsidRPr="007A6B6B" w:rsidRDefault="00290B70" w:rsidP="007A6B6B">
      <w:pPr>
        <w:spacing w:line="240" w:lineRule="auto"/>
        <w:rPr>
          <w:b/>
        </w:rPr>
      </w:pPr>
      <w:r w:rsidRPr="007A6B6B">
        <w:rPr>
          <w:b/>
        </w:rPr>
        <w:t>BP8 Chalfont St Peter South East</w:t>
      </w:r>
    </w:p>
    <w:p w14:paraId="68EE730F" w14:textId="77777777" w:rsidR="008843B9" w:rsidRPr="007A6B6B" w:rsidRDefault="008843B9" w:rsidP="007A6B6B">
      <w:pPr>
        <w:spacing w:line="240" w:lineRule="auto"/>
      </w:pPr>
      <w:r w:rsidRPr="007A6B6B">
        <w:t>The border of the proposed development will be just 10m from the PACCAR Scout Camp. A new housing estate butting up to one of the largest and most used scout camps in the country is unsustainable.</w:t>
      </w:r>
    </w:p>
    <w:p w14:paraId="33742696" w14:textId="5375C856" w:rsidR="0001141E" w:rsidRPr="007A6B6B" w:rsidRDefault="0001141E" w:rsidP="007A6B6B">
      <w:pPr>
        <w:spacing w:line="240" w:lineRule="auto"/>
      </w:pPr>
      <w:r w:rsidRPr="007A6B6B">
        <w:t xml:space="preserve">This site is wholly located within the Colne Valley Regional Park. </w:t>
      </w:r>
      <w:r w:rsidR="0055025F" w:rsidRPr="007A6B6B">
        <w:t>Clear reference should b</w:t>
      </w:r>
      <w:r w:rsidR="006E64E5" w:rsidRPr="007A6B6B">
        <w:t>e</w:t>
      </w:r>
      <w:r w:rsidR="0055025F" w:rsidRPr="007A6B6B">
        <w:t xml:space="preserve"> made</w:t>
      </w:r>
      <w:r w:rsidRPr="007A6B6B">
        <w:t xml:space="preserve"> to </w:t>
      </w:r>
      <w:r w:rsidR="0055025F" w:rsidRPr="007A6B6B">
        <w:t>this in</w:t>
      </w:r>
      <w:r w:rsidRPr="007A6B6B">
        <w:t xml:space="preserve"> the preamble, the policy</w:t>
      </w:r>
      <w:r w:rsidR="0055025F" w:rsidRPr="007A6B6B">
        <w:t xml:space="preserve"> itself,</w:t>
      </w:r>
      <w:r w:rsidRPr="007A6B6B">
        <w:t xml:space="preserve"> and </w:t>
      </w:r>
      <w:r w:rsidR="001275FE" w:rsidRPr="007A6B6B">
        <w:t xml:space="preserve">in </w:t>
      </w:r>
      <w:r w:rsidRPr="007A6B6B">
        <w:t>the site-specific requirements.</w:t>
      </w:r>
    </w:p>
    <w:p w14:paraId="09F910F4" w14:textId="3671562E" w:rsidR="0001141E" w:rsidRPr="007A6B6B" w:rsidRDefault="0001141E" w:rsidP="007A6B6B">
      <w:pPr>
        <w:spacing w:line="240" w:lineRule="auto"/>
        <w:rPr>
          <w:rFonts w:eastAsia="MS Gothic" w:cs="MS Gothic"/>
        </w:rPr>
      </w:pPr>
      <w:r w:rsidRPr="007A6B6B">
        <w:t xml:space="preserve">This policy releases land in the green belt yet has inadequate off-site green belt improvements associated with it. This is </w:t>
      </w:r>
      <w:r w:rsidR="00124119" w:rsidRPr="007A6B6B">
        <w:t xml:space="preserve">not ‘sound’ as it is </w:t>
      </w:r>
      <w:r w:rsidR="0055025F" w:rsidRPr="007A6B6B">
        <w:t xml:space="preserve">in </w:t>
      </w:r>
      <w:r w:rsidRPr="007A6B6B">
        <w:t>conflict with NPPF para 138: “</w:t>
      </w:r>
      <w:r w:rsidRPr="007A6B6B">
        <w:rPr>
          <w:rFonts w:cs="Arial"/>
        </w:rPr>
        <w:t xml:space="preserve"> Where it has been concluded that it is necessary to release Green Belt land for development, plans should … also set out ways in which the impact of removing land from the Green Belt can be offset through compensatory improvements to the environmental quality and accessibility of remaining Green Belt land”. </w:t>
      </w:r>
      <w:r w:rsidRPr="007A6B6B">
        <w:rPr>
          <w:rFonts w:ascii="MS Gothic" w:eastAsia="MS Gothic" w:hAnsi="MS Gothic" w:cs="MS Gothic" w:hint="eastAsia"/>
        </w:rPr>
        <w:t> </w:t>
      </w:r>
      <w:r w:rsidRPr="007A6B6B">
        <w:rPr>
          <w:rFonts w:eastAsia="MS Gothic" w:cs="MS Gothic"/>
        </w:rPr>
        <w:t>Ways that this site can contribute towards environmental quality and accessibility of remaining green belt land in the Colne Valley Regional Park adjacent to the site include:</w:t>
      </w:r>
    </w:p>
    <w:p w14:paraId="330C068E" w14:textId="5DC87AD1" w:rsidR="0001141E" w:rsidRPr="007A6B6B" w:rsidRDefault="001465BC" w:rsidP="007A6B6B">
      <w:pPr>
        <w:pStyle w:val="ListParagraph"/>
        <w:numPr>
          <w:ilvl w:val="0"/>
          <w:numId w:val="8"/>
        </w:numPr>
        <w:rPr>
          <w:rFonts w:eastAsia="MS Gothic" w:cs="MS Gothic"/>
          <w:sz w:val="22"/>
          <w:szCs w:val="22"/>
        </w:rPr>
      </w:pPr>
      <w:r w:rsidRPr="007A6B6B">
        <w:rPr>
          <w:rFonts w:eastAsia="MS Gothic" w:cs="MS Gothic"/>
          <w:sz w:val="22"/>
          <w:szCs w:val="22"/>
        </w:rPr>
        <w:t xml:space="preserve">Enhancement of </w:t>
      </w:r>
      <w:r w:rsidR="0001141E" w:rsidRPr="007A6B6B">
        <w:rPr>
          <w:rFonts w:eastAsia="MS Gothic" w:cs="MS Gothic"/>
          <w:sz w:val="22"/>
          <w:szCs w:val="22"/>
        </w:rPr>
        <w:t>Chalfont Park circular walk (which runs adjacent to the site boundary)</w:t>
      </w:r>
      <w:r w:rsidR="001275FE" w:rsidRPr="007A6B6B">
        <w:rPr>
          <w:rFonts w:eastAsia="MS Gothic" w:cs="MS Gothic"/>
          <w:sz w:val="22"/>
          <w:szCs w:val="22"/>
        </w:rPr>
        <w:t>;</w:t>
      </w:r>
    </w:p>
    <w:p w14:paraId="209DD543" w14:textId="00985E7D" w:rsidR="00DD0953" w:rsidRPr="007A6B6B" w:rsidRDefault="0055025F" w:rsidP="007A6B6B">
      <w:pPr>
        <w:pStyle w:val="ListParagraph"/>
        <w:numPr>
          <w:ilvl w:val="0"/>
          <w:numId w:val="8"/>
        </w:numPr>
        <w:rPr>
          <w:rFonts w:eastAsia="MS Gothic" w:cs="MS Gothic"/>
          <w:sz w:val="22"/>
          <w:szCs w:val="22"/>
        </w:rPr>
      </w:pPr>
      <w:r w:rsidRPr="007A6B6B">
        <w:rPr>
          <w:rFonts w:eastAsia="MS Gothic" w:cs="MS Gothic"/>
          <w:sz w:val="22"/>
          <w:szCs w:val="22"/>
        </w:rPr>
        <w:t>E</w:t>
      </w:r>
      <w:r w:rsidR="00DD0953" w:rsidRPr="007A6B6B">
        <w:rPr>
          <w:rFonts w:eastAsia="MS Gothic" w:cs="MS Gothic"/>
          <w:sz w:val="22"/>
          <w:szCs w:val="22"/>
        </w:rPr>
        <w:t xml:space="preserve">nhancements </w:t>
      </w:r>
      <w:r w:rsidRPr="007A6B6B">
        <w:rPr>
          <w:rFonts w:eastAsia="MS Gothic" w:cs="MS Gothic"/>
          <w:sz w:val="22"/>
          <w:szCs w:val="22"/>
        </w:rPr>
        <w:t>of</w:t>
      </w:r>
      <w:r w:rsidR="00DD0953" w:rsidRPr="007A6B6B">
        <w:rPr>
          <w:rFonts w:eastAsia="MS Gothic" w:cs="MS Gothic"/>
          <w:sz w:val="22"/>
          <w:szCs w:val="22"/>
        </w:rPr>
        <w:t xml:space="preserve"> major countryside attractions a short cycle ride or drive away such as </w:t>
      </w:r>
      <w:r w:rsidR="00DD0953" w:rsidRPr="007A6B6B">
        <w:rPr>
          <w:rFonts w:eastAsia="MS Gothic" w:cs="MS Gothic"/>
          <w:sz w:val="22"/>
          <w:szCs w:val="22"/>
          <w:lang w:val="en-GB"/>
        </w:rPr>
        <w:t xml:space="preserve">Chiltern Open Air Museum, Rickmansworth </w:t>
      </w:r>
      <w:proofErr w:type="spellStart"/>
      <w:r w:rsidR="00DD0953" w:rsidRPr="007A6B6B">
        <w:rPr>
          <w:rFonts w:eastAsia="MS Gothic" w:cs="MS Gothic"/>
          <w:sz w:val="22"/>
          <w:szCs w:val="22"/>
          <w:lang w:val="en-GB"/>
        </w:rPr>
        <w:t>Aquadrome</w:t>
      </w:r>
      <w:proofErr w:type="spellEnd"/>
      <w:r w:rsidR="00DD0953" w:rsidRPr="007A6B6B">
        <w:rPr>
          <w:rFonts w:eastAsia="MS Gothic" w:cs="MS Gothic"/>
          <w:sz w:val="22"/>
          <w:szCs w:val="22"/>
          <w:lang w:val="en-GB"/>
        </w:rPr>
        <w:t>, Denham Country Park and the Colne Valley Park Visitor Centre</w:t>
      </w:r>
      <w:r w:rsidR="001275FE" w:rsidRPr="007A6B6B">
        <w:rPr>
          <w:rFonts w:eastAsia="MS Gothic" w:cs="MS Gothic"/>
          <w:sz w:val="22"/>
          <w:szCs w:val="22"/>
        </w:rPr>
        <w:t>;</w:t>
      </w:r>
    </w:p>
    <w:p w14:paraId="6F644BFA" w14:textId="35E1A68E" w:rsidR="0001141E" w:rsidRPr="007A6B6B" w:rsidRDefault="0001141E" w:rsidP="007A6B6B">
      <w:pPr>
        <w:pStyle w:val="ListParagraph"/>
        <w:numPr>
          <w:ilvl w:val="0"/>
          <w:numId w:val="8"/>
        </w:numPr>
        <w:rPr>
          <w:rFonts w:eastAsia="MS Gothic" w:cs="MS Gothic"/>
          <w:sz w:val="22"/>
          <w:szCs w:val="22"/>
        </w:rPr>
      </w:pPr>
      <w:r w:rsidRPr="007A6B6B">
        <w:rPr>
          <w:rFonts w:eastAsia="MS Gothic" w:cs="MS Gothic"/>
          <w:sz w:val="22"/>
          <w:szCs w:val="22"/>
        </w:rPr>
        <w:t xml:space="preserve">Improvement </w:t>
      </w:r>
      <w:r w:rsidR="0055025F" w:rsidRPr="007A6B6B">
        <w:rPr>
          <w:rFonts w:eastAsia="MS Gothic" w:cs="MS Gothic"/>
          <w:sz w:val="22"/>
          <w:szCs w:val="22"/>
        </w:rPr>
        <w:t>of</w:t>
      </w:r>
      <w:r w:rsidRPr="007A6B6B">
        <w:rPr>
          <w:rFonts w:eastAsia="MS Gothic" w:cs="MS Gothic"/>
          <w:sz w:val="22"/>
          <w:szCs w:val="22"/>
        </w:rPr>
        <w:t xml:space="preserve"> the rights of way network within the CVRP</w:t>
      </w:r>
      <w:r w:rsidR="001275FE" w:rsidRPr="007A6B6B">
        <w:rPr>
          <w:rFonts w:eastAsia="MS Gothic" w:cs="MS Gothic"/>
          <w:sz w:val="22"/>
          <w:szCs w:val="22"/>
        </w:rPr>
        <w:t>;</w:t>
      </w:r>
    </w:p>
    <w:p w14:paraId="2AC3B3C8" w14:textId="309D20C3" w:rsidR="000C6E3A" w:rsidRPr="007A6B6B" w:rsidRDefault="000C6E3A" w:rsidP="007A6B6B">
      <w:pPr>
        <w:pStyle w:val="ListParagraph"/>
        <w:numPr>
          <w:ilvl w:val="0"/>
          <w:numId w:val="8"/>
        </w:numPr>
        <w:rPr>
          <w:rFonts w:eastAsia="MS Gothic" w:cs="MS Gothic"/>
          <w:sz w:val="22"/>
          <w:szCs w:val="22"/>
        </w:rPr>
      </w:pPr>
      <w:r w:rsidRPr="007A6B6B">
        <w:rPr>
          <w:rFonts w:eastAsia="MS Gothic" w:cs="MS Gothic"/>
          <w:sz w:val="22"/>
          <w:szCs w:val="22"/>
        </w:rPr>
        <w:t xml:space="preserve">Improvement, management </w:t>
      </w:r>
      <w:r w:rsidR="0055025F" w:rsidRPr="007A6B6B">
        <w:rPr>
          <w:rFonts w:eastAsia="MS Gothic" w:cs="MS Gothic"/>
          <w:sz w:val="22"/>
          <w:szCs w:val="22"/>
        </w:rPr>
        <w:t xml:space="preserve">and </w:t>
      </w:r>
      <w:r w:rsidRPr="007A6B6B">
        <w:rPr>
          <w:rFonts w:eastAsia="MS Gothic" w:cs="MS Gothic"/>
          <w:sz w:val="22"/>
          <w:szCs w:val="22"/>
        </w:rPr>
        <w:t>maintenance of ancient woodland near the site</w:t>
      </w:r>
      <w:r w:rsidR="001275FE" w:rsidRPr="007A6B6B">
        <w:rPr>
          <w:rFonts w:eastAsia="MS Gothic" w:cs="MS Gothic"/>
          <w:sz w:val="22"/>
          <w:szCs w:val="22"/>
        </w:rPr>
        <w:t>;</w:t>
      </w:r>
    </w:p>
    <w:p w14:paraId="03D592FA" w14:textId="77777777" w:rsidR="0001141E" w:rsidRPr="007A6B6B" w:rsidRDefault="0001141E" w:rsidP="007A6B6B">
      <w:pPr>
        <w:spacing w:line="240" w:lineRule="auto"/>
      </w:pPr>
    </w:p>
    <w:p w14:paraId="4BF48E87" w14:textId="77777777" w:rsidR="00290B70" w:rsidRPr="007A6B6B" w:rsidRDefault="00290B70" w:rsidP="007A6B6B">
      <w:pPr>
        <w:spacing w:line="240" w:lineRule="auto"/>
        <w:rPr>
          <w:b/>
        </w:rPr>
      </w:pPr>
      <w:r w:rsidRPr="007A6B6B">
        <w:rPr>
          <w:b/>
        </w:rPr>
        <w:t>BP10 Iver Heath</w:t>
      </w:r>
    </w:p>
    <w:p w14:paraId="0E7BD17E" w14:textId="40255A62" w:rsidR="00DD0953" w:rsidRPr="007A6B6B" w:rsidRDefault="00DD0953" w:rsidP="007A6B6B">
      <w:pPr>
        <w:spacing w:line="240" w:lineRule="auto"/>
      </w:pPr>
      <w:r w:rsidRPr="007A6B6B">
        <w:t xml:space="preserve">This site is wholly located within the Colne Valley Regional Park. </w:t>
      </w:r>
      <w:r w:rsidR="001275FE" w:rsidRPr="007A6B6B">
        <w:t>Clear</w:t>
      </w:r>
      <w:r w:rsidRPr="007A6B6B">
        <w:t xml:space="preserve"> reference </w:t>
      </w:r>
      <w:r w:rsidR="001275FE" w:rsidRPr="007A6B6B">
        <w:t xml:space="preserve">should be made </w:t>
      </w:r>
      <w:r w:rsidRPr="007A6B6B">
        <w:t xml:space="preserve">to </w:t>
      </w:r>
      <w:r w:rsidR="001275FE" w:rsidRPr="007A6B6B">
        <w:t xml:space="preserve">this in </w:t>
      </w:r>
      <w:r w:rsidRPr="007A6B6B">
        <w:t>the preamble, the policy</w:t>
      </w:r>
      <w:r w:rsidR="001275FE" w:rsidRPr="007A6B6B">
        <w:t xml:space="preserve"> itself,</w:t>
      </w:r>
      <w:r w:rsidRPr="007A6B6B">
        <w:t xml:space="preserve"> and </w:t>
      </w:r>
      <w:r w:rsidR="001275FE" w:rsidRPr="007A6B6B">
        <w:t xml:space="preserve">in </w:t>
      </w:r>
      <w:r w:rsidRPr="007A6B6B">
        <w:t>the site-specific requirements.</w:t>
      </w:r>
    </w:p>
    <w:p w14:paraId="3F2091FC" w14:textId="74092808" w:rsidR="00DD0953" w:rsidRPr="007A6B6B" w:rsidRDefault="00DD0953" w:rsidP="007A6B6B">
      <w:pPr>
        <w:spacing w:line="240" w:lineRule="auto"/>
        <w:rPr>
          <w:rFonts w:eastAsia="MS Gothic" w:cs="MS Gothic"/>
        </w:rPr>
      </w:pPr>
      <w:r w:rsidRPr="007A6B6B">
        <w:t xml:space="preserve">This policy releases land in the green belt yet has inadequate off-site green belt improvements associated with it. This is </w:t>
      </w:r>
      <w:r w:rsidR="00124119" w:rsidRPr="007A6B6B">
        <w:t xml:space="preserve">not ‘sound’ as it is in </w:t>
      </w:r>
      <w:r w:rsidRPr="007A6B6B">
        <w:t>conflict with NPPF para 138: “</w:t>
      </w:r>
      <w:r w:rsidRPr="007A6B6B">
        <w:rPr>
          <w:rFonts w:cs="Arial"/>
        </w:rPr>
        <w:t xml:space="preserve"> Where it has been concluded that it is necessary to release Green Belt land for development, plans should … also set out ways in which the impact of removing land from the Green Belt can be offset through compensatory improvements to the environmental quality and accessibility of remaining Green Belt land”. </w:t>
      </w:r>
      <w:r w:rsidRPr="007A6B6B">
        <w:rPr>
          <w:rFonts w:eastAsia="MS Gothic" w:cs="MS Gothic"/>
        </w:rPr>
        <w:t>Ways that this site can contribute towards environmental quality and accessibility of remaining green belt land in the Colne Valley Regional Park adjacent to the site include:</w:t>
      </w:r>
    </w:p>
    <w:p w14:paraId="23544E2B" w14:textId="3F0883FD" w:rsidR="00DD0953" w:rsidRPr="007A6B6B" w:rsidRDefault="00DD0953" w:rsidP="007A6B6B">
      <w:pPr>
        <w:pStyle w:val="ListParagraph"/>
        <w:numPr>
          <w:ilvl w:val="0"/>
          <w:numId w:val="8"/>
        </w:numPr>
        <w:rPr>
          <w:rFonts w:eastAsia="MS Gothic" w:cs="MS Gothic"/>
          <w:sz w:val="22"/>
          <w:szCs w:val="22"/>
        </w:rPr>
      </w:pPr>
      <w:r w:rsidRPr="007A6B6B">
        <w:rPr>
          <w:rFonts w:eastAsia="MS Gothic" w:cs="MS Gothic"/>
          <w:sz w:val="22"/>
          <w:szCs w:val="22"/>
          <w:lang w:val="en-GB"/>
        </w:rPr>
        <w:t xml:space="preserve">Enhancement </w:t>
      </w:r>
      <w:r w:rsidR="001275FE" w:rsidRPr="007A6B6B">
        <w:rPr>
          <w:rFonts w:eastAsia="MS Gothic" w:cs="MS Gothic"/>
          <w:sz w:val="22"/>
          <w:szCs w:val="22"/>
          <w:lang w:val="en-GB"/>
        </w:rPr>
        <w:t>of</w:t>
      </w:r>
      <w:r w:rsidRPr="007A6B6B">
        <w:rPr>
          <w:rFonts w:eastAsia="MS Gothic" w:cs="MS Gothic"/>
          <w:sz w:val="22"/>
          <w:szCs w:val="22"/>
          <w:lang w:val="en-GB"/>
        </w:rPr>
        <w:t xml:space="preserve"> paths, landscaping and biodiversity of </w:t>
      </w:r>
      <w:proofErr w:type="spellStart"/>
      <w:r w:rsidRPr="007A6B6B">
        <w:rPr>
          <w:rFonts w:eastAsia="MS Gothic" w:cs="MS Gothic"/>
          <w:sz w:val="22"/>
          <w:szCs w:val="22"/>
          <w:lang w:val="en-GB"/>
        </w:rPr>
        <w:t>Hardings</w:t>
      </w:r>
      <w:proofErr w:type="spellEnd"/>
      <w:r w:rsidRPr="007A6B6B">
        <w:rPr>
          <w:rFonts w:eastAsia="MS Gothic" w:cs="MS Gothic"/>
          <w:sz w:val="22"/>
          <w:szCs w:val="22"/>
          <w:lang w:val="en-GB"/>
        </w:rPr>
        <w:t xml:space="preserve"> Row Nature Reserve including extension of th</w:t>
      </w:r>
      <w:r w:rsidR="00D63B28" w:rsidRPr="007A6B6B">
        <w:rPr>
          <w:rFonts w:eastAsia="MS Gothic" w:cs="MS Gothic"/>
          <w:sz w:val="22"/>
          <w:szCs w:val="22"/>
          <w:lang w:val="en-GB"/>
        </w:rPr>
        <w:t>e reserve up to the Slough Road including</w:t>
      </w:r>
      <w:r w:rsidRPr="007A6B6B">
        <w:rPr>
          <w:rFonts w:eastAsia="MS Gothic" w:cs="MS Gothic"/>
          <w:sz w:val="22"/>
          <w:szCs w:val="22"/>
          <w:lang w:val="en-GB"/>
        </w:rPr>
        <w:t xml:space="preserve"> provision of a </w:t>
      </w:r>
      <w:r w:rsidR="00D63B28" w:rsidRPr="007A6B6B">
        <w:rPr>
          <w:rFonts w:eastAsia="MS Gothic" w:cs="MS Gothic"/>
          <w:sz w:val="22"/>
          <w:szCs w:val="22"/>
          <w:lang w:val="en-GB"/>
        </w:rPr>
        <w:t xml:space="preserve">new path towards </w:t>
      </w:r>
      <w:r w:rsidRPr="007A6B6B">
        <w:rPr>
          <w:rFonts w:eastAsia="MS Gothic" w:cs="MS Gothic"/>
          <w:sz w:val="22"/>
          <w:szCs w:val="22"/>
          <w:lang w:val="en-GB"/>
        </w:rPr>
        <w:t xml:space="preserve">a </w:t>
      </w:r>
      <w:r w:rsidR="00D63B28" w:rsidRPr="007A6B6B">
        <w:rPr>
          <w:rFonts w:eastAsia="MS Gothic" w:cs="MS Gothic"/>
          <w:sz w:val="22"/>
          <w:szCs w:val="22"/>
          <w:lang w:val="en-GB"/>
        </w:rPr>
        <w:t xml:space="preserve">new </w:t>
      </w:r>
      <w:r w:rsidRPr="007A6B6B">
        <w:rPr>
          <w:rFonts w:eastAsia="MS Gothic" w:cs="MS Gothic"/>
          <w:sz w:val="22"/>
          <w:szCs w:val="22"/>
          <w:lang w:val="en-GB"/>
        </w:rPr>
        <w:t>safe crossing</w:t>
      </w:r>
      <w:r w:rsidR="00D63B28" w:rsidRPr="007A6B6B">
        <w:rPr>
          <w:rFonts w:eastAsia="MS Gothic" w:cs="MS Gothic"/>
          <w:sz w:val="22"/>
          <w:szCs w:val="22"/>
          <w:lang w:val="en-GB"/>
        </w:rPr>
        <w:t xml:space="preserve"> of the A4007 to directly link </w:t>
      </w:r>
      <w:proofErr w:type="spellStart"/>
      <w:r w:rsidR="00D63B28" w:rsidRPr="007A6B6B">
        <w:rPr>
          <w:rFonts w:eastAsia="MS Gothic" w:cs="MS Gothic"/>
          <w:sz w:val="22"/>
          <w:szCs w:val="22"/>
          <w:lang w:val="en-GB"/>
        </w:rPr>
        <w:t>Hardings</w:t>
      </w:r>
      <w:proofErr w:type="spellEnd"/>
      <w:r w:rsidR="00D63B28" w:rsidRPr="007A6B6B">
        <w:rPr>
          <w:rFonts w:eastAsia="MS Gothic" w:cs="MS Gothic"/>
          <w:sz w:val="22"/>
          <w:szCs w:val="22"/>
          <w:lang w:val="en-GB"/>
        </w:rPr>
        <w:t xml:space="preserve"> Row Nature Reserve to</w:t>
      </w:r>
      <w:r w:rsidRPr="007A6B6B">
        <w:rPr>
          <w:rFonts w:eastAsia="MS Gothic" w:cs="MS Gothic"/>
          <w:sz w:val="22"/>
          <w:szCs w:val="22"/>
          <w:lang w:val="en-GB"/>
        </w:rPr>
        <w:t xml:space="preserve"> the Iver Heath development site</w:t>
      </w:r>
      <w:r w:rsidR="001275FE" w:rsidRPr="007A6B6B">
        <w:rPr>
          <w:rFonts w:eastAsia="MS Gothic" w:cs="MS Gothic"/>
          <w:sz w:val="22"/>
          <w:szCs w:val="22"/>
          <w:lang w:val="en-GB"/>
        </w:rPr>
        <w:t>;</w:t>
      </w:r>
    </w:p>
    <w:p w14:paraId="4A2FEE63" w14:textId="6F5D15A5" w:rsidR="00DD0953" w:rsidRPr="007A6B6B" w:rsidRDefault="001275FE" w:rsidP="007A6B6B">
      <w:pPr>
        <w:pStyle w:val="ListParagraph"/>
        <w:numPr>
          <w:ilvl w:val="0"/>
          <w:numId w:val="8"/>
        </w:numPr>
        <w:rPr>
          <w:rFonts w:eastAsia="MS Gothic" w:cs="MS Gothic"/>
          <w:sz w:val="22"/>
          <w:szCs w:val="22"/>
        </w:rPr>
      </w:pPr>
      <w:r w:rsidRPr="007A6B6B">
        <w:rPr>
          <w:rFonts w:eastAsia="MS Gothic" w:cs="MS Gothic"/>
          <w:sz w:val="22"/>
          <w:szCs w:val="22"/>
        </w:rPr>
        <w:t>E</w:t>
      </w:r>
      <w:r w:rsidR="00DD0953" w:rsidRPr="007A6B6B">
        <w:rPr>
          <w:rFonts w:eastAsia="MS Gothic" w:cs="MS Gothic"/>
          <w:sz w:val="22"/>
          <w:szCs w:val="22"/>
        </w:rPr>
        <w:t xml:space="preserve">nhancement </w:t>
      </w:r>
      <w:r w:rsidRPr="007A6B6B">
        <w:rPr>
          <w:rFonts w:eastAsia="MS Gothic" w:cs="MS Gothic"/>
          <w:sz w:val="22"/>
          <w:szCs w:val="22"/>
        </w:rPr>
        <w:t>of</w:t>
      </w:r>
      <w:r w:rsidR="00DD0953" w:rsidRPr="007A6B6B">
        <w:rPr>
          <w:rFonts w:eastAsia="MS Gothic" w:cs="MS Gothic"/>
          <w:sz w:val="22"/>
          <w:szCs w:val="22"/>
        </w:rPr>
        <w:t xml:space="preserve"> major countryside attractions a short cycle ride or drive away such as </w:t>
      </w:r>
      <w:r w:rsidR="00D63B28" w:rsidRPr="007A6B6B">
        <w:rPr>
          <w:rFonts w:eastAsia="MS Gothic" w:cs="MS Gothic"/>
          <w:sz w:val="22"/>
          <w:szCs w:val="22"/>
        </w:rPr>
        <w:t>Black Park, Langley Park</w:t>
      </w:r>
      <w:r w:rsidR="00DD0953" w:rsidRPr="007A6B6B">
        <w:rPr>
          <w:rFonts w:eastAsia="MS Gothic" w:cs="MS Gothic"/>
          <w:sz w:val="22"/>
          <w:szCs w:val="22"/>
        </w:rPr>
        <w:t>, Denham Country Park and the Colne Valley Park Visitor Centre</w:t>
      </w:r>
      <w:r w:rsidRPr="007A6B6B">
        <w:rPr>
          <w:rFonts w:eastAsia="MS Gothic" w:cs="MS Gothic"/>
          <w:sz w:val="22"/>
          <w:szCs w:val="22"/>
        </w:rPr>
        <w:t>;</w:t>
      </w:r>
    </w:p>
    <w:p w14:paraId="25B6632C" w14:textId="2AED827D" w:rsidR="00DD0953" w:rsidRPr="007A6B6B" w:rsidRDefault="001275FE" w:rsidP="007A6B6B">
      <w:pPr>
        <w:pStyle w:val="ListParagraph"/>
        <w:numPr>
          <w:ilvl w:val="0"/>
          <w:numId w:val="8"/>
        </w:numPr>
        <w:rPr>
          <w:rFonts w:eastAsia="MS Gothic" w:cs="MS Gothic"/>
          <w:sz w:val="22"/>
          <w:szCs w:val="22"/>
        </w:rPr>
      </w:pPr>
      <w:r w:rsidRPr="007A6B6B">
        <w:rPr>
          <w:rFonts w:eastAsia="MS Gothic" w:cs="MS Gothic"/>
          <w:sz w:val="22"/>
          <w:szCs w:val="22"/>
        </w:rPr>
        <w:t>E</w:t>
      </w:r>
      <w:r w:rsidR="00DD0953" w:rsidRPr="007A6B6B">
        <w:rPr>
          <w:rFonts w:eastAsia="MS Gothic" w:cs="MS Gothic"/>
          <w:sz w:val="22"/>
          <w:szCs w:val="22"/>
        </w:rPr>
        <w:t xml:space="preserve">nhancement </w:t>
      </w:r>
      <w:r w:rsidRPr="007A6B6B">
        <w:rPr>
          <w:rFonts w:eastAsia="MS Gothic" w:cs="MS Gothic"/>
          <w:sz w:val="22"/>
          <w:szCs w:val="22"/>
        </w:rPr>
        <w:t>of</w:t>
      </w:r>
      <w:r w:rsidR="00DD0953" w:rsidRPr="007A6B6B">
        <w:rPr>
          <w:rFonts w:eastAsia="MS Gothic" w:cs="MS Gothic"/>
          <w:sz w:val="22"/>
          <w:szCs w:val="22"/>
        </w:rPr>
        <w:t xml:space="preserve"> major countryside attractions a short drive away</w:t>
      </w:r>
      <w:r w:rsidRPr="007A6B6B">
        <w:rPr>
          <w:rFonts w:eastAsia="MS Gothic" w:cs="MS Gothic"/>
          <w:sz w:val="22"/>
          <w:szCs w:val="22"/>
        </w:rPr>
        <w:t>,</w:t>
      </w:r>
      <w:r w:rsidR="00DD0953" w:rsidRPr="007A6B6B">
        <w:rPr>
          <w:rFonts w:eastAsia="MS Gothic" w:cs="MS Gothic"/>
          <w:sz w:val="22"/>
          <w:szCs w:val="22"/>
        </w:rPr>
        <w:t xml:space="preserve"> such as Denham, Black and Langley country parks and the Colne Valley Park Visitor Centre</w:t>
      </w:r>
      <w:r w:rsidRPr="007A6B6B">
        <w:rPr>
          <w:rFonts w:eastAsia="MS Gothic" w:cs="MS Gothic"/>
          <w:sz w:val="22"/>
          <w:szCs w:val="22"/>
        </w:rPr>
        <w:t>;</w:t>
      </w:r>
    </w:p>
    <w:p w14:paraId="4A06EE2A" w14:textId="2BEFB7CD" w:rsidR="00DD0953" w:rsidRPr="007A6B6B" w:rsidRDefault="00DD0953" w:rsidP="007A6B6B">
      <w:pPr>
        <w:pStyle w:val="ListParagraph"/>
        <w:numPr>
          <w:ilvl w:val="0"/>
          <w:numId w:val="8"/>
        </w:numPr>
        <w:rPr>
          <w:rFonts w:eastAsia="MS Gothic" w:cs="MS Gothic"/>
          <w:sz w:val="22"/>
          <w:szCs w:val="22"/>
        </w:rPr>
      </w:pPr>
      <w:r w:rsidRPr="007A6B6B">
        <w:rPr>
          <w:rFonts w:eastAsia="MS Gothic" w:cs="MS Gothic"/>
          <w:sz w:val="22"/>
          <w:szCs w:val="22"/>
        </w:rPr>
        <w:t xml:space="preserve">Improvement </w:t>
      </w:r>
      <w:r w:rsidR="001275FE" w:rsidRPr="007A6B6B">
        <w:rPr>
          <w:rFonts w:eastAsia="MS Gothic" w:cs="MS Gothic"/>
          <w:sz w:val="22"/>
          <w:szCs w:val="22"/>
        </w:rPr>
        <w:t>of</w:t>
      </w:r>
      <w:r w:rsidRPr="007A6B6B">
        <w:rPr>
          <w:rFonts w:eastAsia="MS Gothic" w:cs="MS Gothic"/>
          <w:sz w:val="22"/>
          <w:szCs w:val="22"/>
        </w:rPr>
        <w:t xml:space="preserve"> the rights of way network within the CVRP</w:t>
      </w:r>
    </w:p>
    <w:p w14:paraId="6DFC98B9" w14:textId="18F31F3D" w:rsidR="00DD0953" w:rsidRPr="007A6B6B" w:rsidRDefault="00DD0953" w:rsidP="007A6B6B">
      <w:pPr>
        <w:pStyle w:val="ListParagraph"/>
        <w:numPr>
          <w:ilvl w:val="0"/>
          <w:numId w:val="8"/>
        </w:numPr>
        <w:rPr>
          <w:rFonts w:eastAsia="MS Gothic" w:cs="MS Gothic"/>
          <w:sz w:val="22"/>
          <w:szCs w:val="22"/>
        </w:rPr>
      </w:pPr>
      <w:r w:rsidRPr="007A6B6B">
        <w:rPr>
          <w:rFonts w:eastAsia="MS Gothic" w:cs="MS Gothic"/>
          <w:sz w:val="22"/>
          <w:szCs w:val="22"/>
        </w:rPr>
        <w:t>Environmental improvements in line with the objectives of the CVRP</w:t>
      </w:r>
    </w:p>
    <w:p w14:paraId="42022786" w14:textId="77777777" w:rsidR="00935B0E" w:rsidRPr="007A6B6B" w:rsidRDefault="00935B0E" w:rsidP="007A6B6B">
      <w:pPr>
        <w:pStyle w:val="ListParagraph"/>
        <w:rPr>
          <w:rFonts w:eastAsia="MS Gothic" w:cs="MS Gothic"/>
          <w:sz w:val="22"/>
          <w:szCs w:val="22"/>
        </w:rPr>
      </w:pPr>
    </w:p>
    <w:p w14:paraId="04DF75BE" w14:textId="29AEF94F" w:rsidR="00DD0953" w:rsidRPr="007A6B6B" w:rsidRDefault="00DD0953" w:rsidP="007A6B6B">
      <w:pPr>
        <w:spacing w:line="240" w:lineRule="auto"/>
      </w:pPr>
      <w:r w:rsidRPr="007A6B6B">
        <w:lastRenderedPageBreak/>
        <w:t>The following on-site opportunities should be included in the list of site-specific requirements in the planning application:</w:t>
      </w:r>
    </w:p>
    <w:p w14:paraId="0FE3C9A6" w14:textId="23DF21DA" w:rsidR="00DD0953" w:rsidRPr="007A6B6B" w:rsidRDefault="00E8095E" w:rsidP="007A6B6B">
      <w:pPr>
        <w:pStyle w:val="ListParagraph"/>
        <w:numPr>
          <w:ilvl w:val="0"/>
          <w:numId w:val="8"/>
        </w:numPr>
        <w:rPr>
          <w:rFonts w:eastAsia="MS Gothic" w:cs="MS Gothic"/>
          <w:sz w:val="22"/>
          <w:szCs w:val="22"/>
        </w:rPr>
      </w:pPr>
      <w:r w:rsidRPr="007A6B6B">
        <w:rPr>
          <w:rFonts w:eastAsia="MS Gothic" w:cs="MS Gothic"/>
          <w:sz w:val="22"/>
          <w:szCs w:val="22"/>
        </w:rPr>
        <w:t>A n</w:t>
      </w:r>
      <w:r w:rsidR="00DD0953" w:rsidRPr="007A6B6B">
        <w:rPr>
          <w:rFonts w:eastAsia="MS Gothic" w:cs="MS Gothic"/>
          <w:sz w:val="22"/>
          <w:szCs w:val="22"/>
        </w:rPr>
        <w:t>ew footpath link to be provided through the site connect</w:t>
      </w:r>
      <w:r w:rsidRPr="007A6B6B">
        <w:rPr>
          <w:rFonts w:eastAsia="MS Gothic" w:cs="MS Gothic"/>
          <w:sz w:val="22"/>
          <w:szCs w:val="22"/>
        </w:rPr>
        <w:t>ing the</w:t>
      </w:r>
      <w:r w:rsidR="00DD0953" w:rsidRPr="007A6B6B">
        <w:rPr>
          <w:rFonts w:eastAsia="MS Gothic" w:cs="MS Gothic"/>
          <w:sz w:val="22"/>
          <w:szCs w:val="22"/>
        </w:rPr>
        <w:t xml:space="preserve"> existing footpath IV4 to the permissive path south of Pinewood Studios</w:t>
      </w:r>
      <w:r w:rsidRPr="007A6B6B">
        <w:rPr>
          <w:rFonts w:eastAsia="MS Gothic" w:cs="MS Gothic"/>
          <w:sz w:val="22"/>
          <w:szCs w:val="22"/>
        </w:rPr>
        <w:t>,</w:t>
      </w:r>
      <w:r w:rsidR="00DD0953" w:rsidRPr="007A6B6B">
        <w:rPr>
          <w:rFonts w:eastAsia="MS Gothic" w:cs="MS Gothic"/>
          <w:sz w:val="22"/>
          <w:szCs w:val="22"/>
        </w:rPr>
        <w:t xml:space="preserve"> </w:t>
      </w:r>
      <w:r w:rsidRPr="007A6B6B">
        <w:rPr>
          <w:rFonts w:eastAsia="MS Gothic" w:cs="MS Gothic"/>
          <w:sz w:val="22"/>
          <w:szCs w:val="22"/>
        </w:rPr>
        <w:t>linking with</w:t>
      </w:r>
      <w:r w:rsidR="00DD0953" w:rsidRPr="007A6B6B">
        <w:rPr>
          <w:rFonts w:eastAsia="MS Gothic" w:cs="MS Gothic"/>
          <w:sz w:val="22"/>
          <w:szCs w:val="22"/>
        </w:rPr>
        <w:t xml:space="preserve"> Black Park.</w:t>
      </w:r>
    </w:p>
    <w:p w14:paraId="5DB61D89" w14:textId="7BE23B19" w:rsidR="00DD0953" w:rsidRPr="007A6B6B" w:rsidRDefault="00DD0953" w:rsidP="007A6B6B">
      <w:pPr>
        <w:pStyle w:val="ListParagraph"/>
        <w:numPr>
          <w:ilvl w:val="0"/>
          <w:numId w:val="8"/>
        </w:numPr>
        <w:rPr>
          <w:rFonts w:eastAsia="MS Gothic" w:cs="MS Gothic"/>
          <w:sz w:val="22"/>
          <w:szCs w:val="22"/>
        </w:rPr>
      </w:pPr>
      <w:r w:rsidRPr="007A6B6B">
        <w:rPr>
          <w:rFonts w:eastAsia="MS Gothic" w:cs="MS Gothic"/>
          <w:sz w:val="22"/>
          <w:szCs w:val="22"/>
        </w:rPr>
        <w:t xml:space="preserve">improvement </w:t>
      </w:r>
      <w:r w:rsidR="00E8095E" w:rsidRPr="007A6B6B">
        <w:rPr>
          <w:rFonts w:eastAsia="MS Gothic" w:cs="MS Gothic"/>
          <w:sz w:val="22"/>
          <w:szCs w:val="22"/>
        </w:rPr>
        <w:t xml:space="preserve">of </w:t>
      </w:r>
      <w:r w:rsidRPr="007A6B6B">
        <w:rPr>
          <w:rFonts w:eastAsia="MS Gothic" w:cs="MS Gothic"/>
          <w:sz w:val="22"/>
          <w:szCs w:val="22"/>
        </w:rPr>
        <w:t xml:space="preserve">the watercourses (within, and </w:t>
      </w:r>
      <w:r w:rsidR="00E8095E" w:rsidRPr="007A6B6B">
        <w:rPr>
          <w:rFonts w:eastAsia="MS Gothic" w:cs="MS Gothic"/>
          <w:sz w:val="22"/>
          <w:szCs w:val="22"/>
        </w:rPr>
        <w:t>up- and</w:t>
      </w:r>
      <w:r w:rsidRPr="007A6B6B">
        <w:rPr>
          <w:rFonts w:eastAsia="MS Gothic" w:cs="MS Gothic"/>
          <w:sz w:val="22"/>
          <w:szCs w:val="22"/>
        </w:rPr>
        <w:t xml:space="preserve"> downstream of the site) and the buffer zone in line with the objectives of the Colne Valley Park and the Colne Catchment Action Network (</w:t>
      </w:r>
      <w:proofErr w:type="spellStart"/>
      <w:r w:rsidRPr="007A6B6B">
        <w:rPr>
          <w:rFonts w:eastAsia="MS Gothic" w:cs="MS Gothic"/>
          <w:sz w:val="22"/>
          <w:szCs w:val="22"/>
        </w:rPr>
        <w:t>ColneCAN</w:t>
      </w:r>
      <w:proofErr w:type="spellEnd"/>
      <w:r w:rsidRPr="007A6B6B">
        <w:rPr>
          <w:rFonts w:eastAsia="MS Gothic" w:cs="MS Gothic"/>
          <w:sz w:val="22"/>
          <w:szCs w:val="22"/>
        </w:rPr>
        <w:t>).</w:t>
      </w:r>
    </w:p>
    <w:p w14:paraId="6E5F6435" w14:textId="2EA9B0B7" w:rsidR="00DD0953" w:rsidRPr="007A6B6B" w:rsidRDefault="004D4023" w:rsidP="007A6B6B">
      <w:pPr>
        <w:pStyle w:val="ListParagraph"/>
        <w:numPr>
          <w:ilvl w:val="0"/>
          <w:numId w:val="8"/>
        </w:numPr>
        <w:rPr>
          <w:rFonts w:eastAsia="MS Gothic" w:cs="MS Gothic"/>
          <w:sz w:val="22"/>
          <w:szCs w:val="22"/>
        </w:rPr>
      </w:pPr>
      <w:r w:rsidRPr="007A6B6B">
        <w:rPr>
          <w:rFonts w:eastAsia="MS Gothic" w:cs="MS Gothic"/>
          <w:sz w:val="22"/>
          <w:szCs w:val="22"/>
        </w:rPr>
        <w:t>Inclusion of s</w:t>
      </w:r>
      <w:r w:rsidR="00DD0953" w:rsidRPr="007A6B6B">
        <w:rPr>
          <w:rFonts w:eastAsia="MS Gothic" w:cs="MS Gothic"/>
          <w:sz w:val="22"/>
          <w:szCs w:val="22"/>
        </w:rPr>
        <w:t xml:space="preserve">ustainable urban drainage systems to prevent any unsatisfactory run-off reaching the Colne Brook via the feeder watercourse </w:t>
      </w:r>
      <w:r w:rsidRPr="007A6B6B">
        <w:rPr>
          <w:rFonts w:eastAsia="MS Gothic" w:cs="MS Gothic"/>
          <w:sz w:val="22"/>
          <w:szCs w:val="22"/>
        </w:rPr>
        <w:t>running</w:t>
      </w:r>
      <w:r w:rsidR="00DD0953" w:rsidRPr="007A6B6B">
        <w:rPr>
          <w:rFonts w:eastAsia="MS Gothic" w:cs="MS Gothic"/>
          <w:sz w:val="22"/>
          <w:szCs w:val="22"/>
        </w:rPr>
        <w:t xml:space="preserve"> through the site</w:t>
      </w:r>
    </w:p>
    <w:p w14:paraId="28317EB5" w14:textId="3EED1D4B" w:rsidR="00DD0953" w:rsidRPr="007A6B6B" w:rsidRDefault="00DD0953" w:rsidP="007A6B6B">
      <w:pPr>
        <w:pStyle w:val="ListParagraph"/>
        <w:numPr>
          <w:ilvl w:val="0"/>
          <w:numId w:val="8"/>
        </w:numPr>
        <w:rPr>
          <w:rFonts w:eastAsia="MS Gothic" w:cs="MS Gothic"/>
          <w:sz w:val="22"/>
          <w:szCs w:val="22"/>
        </w:rPr>
      </w:pPr>
      <w:r w:rsidRPr="007A6B6B">
        <w:rPr>
          <w:rFonts w:eastAsia="MS Gothic" w:cs="MS Gothic"/>
          <w:sz w:val="22"/>
          <w:szCs w:val="22"/>
        </w:rPr>
        <w:t xml:space="preserve">Woodland areas and the grassland/scrub areas of highest wildlife value to be retained with resources allocated for their enhancement and future management </w:t>
      </w:r>
      <w:r w:rsidR="004D4023" w:rsidRPr="007A6B6B">
        <w:rPr>
          <w:rFonts w:eastAsia="MS Gothic" w:cs="MS Gothic"/>
          <w:sz w:val="22"/>
          <w:szCs w:val="22"/>
        </w:rPr>
        <w:t xml:space="preserve">and </w:t>
      </w:r>
      <w:r w:rsidRPr="007A6B6B">
        <w:rPr>
          <w:rFonts w:eastAsia="MS Gothic" w:cs="MS Gothic"/>
          <w:sz w:val="22"/>
          <w:szCs w:val="22"/>
        </w:rPr>
        <w:t xml:space="preserve">maintenance. </w:t>
      </w:r>
    </w:p>
    <w:p w14:paraId="0DD6BED9" w14:textId="207E95C7" w:rsidR="00DD0953" w:rsidRPr="007A6B6B" w:rsidRDefault="00DD0953" w:rsidP="007A6B6B">
      <w:pPr>
        <w:pStyle w:val="ListParagraph"/>
        <w:numPr>
          <w:ilvl w:val="0"/>
          <w:numId w:val="8"/>
        </w:numPr>
        <w:rPr>
          <w:rFonts w:eastAsia="MS Gothic" w:cs="MS Gothic"/>
          <w:sz w:val="22"/>
          <w:szCs w:val="22"/>
        </w:rPr>
      </w:pPr>
      <w:r w:rsidRPr="007A6B6B">
        <w:rPr>
          <w:rFonts w:eastAsia="MS Gothic" w:cs="MS Gothic"/>
          <w:sz w:val="22"/>
          <w:szCs w:val="22"/>
        </w:rPr>
        <w:t xml:space="preserve">The proposed open space of 'Gams Field' must be incorporated into the local plan </w:t>
      </w:r>
      <w:r w:rsidR="004D4023" w:rsidRPr="007A6B6B">
        <w:rPr>
          <w:rFonts w:eastAsia="MS Gothic" w:cs="MS Gothic"/>
          <w:sz w:val="22"/>
          <w:szCs w:val="22"/>
        </w:rPr>
        <w:t xml:space="preserve">because </w:t>
      </w:r>
      <w:r w:rsidRPr="007A6B6B">
        <w:rPr>
          <w:rFonts w:eastAsia="MS Gothic" w:cs="MS Gothic"/>
          <w:sz w:val="22"/>
          <w:szCs w:val="22"/>
        </w:rPr>
        <w:t xml:space="preserve">it can provide an important link between Iver Heath fields and </w:t>
      </w:r>
      <w:proofErr w:type="spellStart"/>
      <w:r w:rsidRPr="007A6B6B">
        <w:rPr>
          <w:rFonts w:eastAsia="MS Gothic" w:cs="MS Gothic"/>
          <w:sz w:val="22"/>
          <w:szCs w:val="22"/>
        </w:rPr>
        <w:t>Hardings</w:t>
      </w:r>
      <w:proofErr w:type="spellEnd"/>
      <w:r w:rsidRPr="007A6B6B">
        <w:rPr>
          <w:rFonts w:eastAsia="MS Gothic" w:cs="MS Gothic"/>
          <w:sz w:val="22"/>
          <w:szCs w:val="22"/>
        </w:rPr>
        <w:t xml:space="preserve"> Row Community Nature Reserve as part of a network of accessible green space within Iver Heath.</w:t>
      </w:r>
    </w:p>
    <w:p w14:paraId="0BB4A316" w14:textId="77777777" w:rsidR="00DD0953" w:rsidRPr="007A6B6B" w:rsidRDefault="00DD0953" w:rsidP="007A6B6B">
      <w:pPr>
        <w:spacing w:line="240" w:lineRule="auto"/>
      </w:pPr>
    </w:p>
    <w:p w14:paraId="000CB214" w14:textId="77777777" w:rsidR="00290B70" w:rsidRPr="007A6B6B" w:rsidRDefault="00290B70" w:rsidP="007A6B6B">
      <w:pPr>
        <w:spacing w:line="240" w:lineRule="auto"/>
        <w:rPr>
          <w:b/>
        </w:rPr>
      </w:pPr>
      <w:r w:rsidRPr="007A6B6B">
        <w:rPr>
          <w:b/>
        </w:rPr>
        <w:t>BP11 North of Iver Station</w:t>
      </w:r>
    </w:p>
    <w:p w14:paraId="73E1CCBE" w14:textId="6E3FA865" w:rsidR="000C6E3A" w:rsidRPr="007A6B6B" w:rsidRDefault="000C6E3A" w:rsidP="007A6B6B">
      <w:pPr>
        <w:spacing w:line="240" w:lineRule="auto"/>
      </w:pPr>
      <w:r w:rsidRPr="007A6B6B">
        <w:t xml:space="preserve">This site is wholly located within the Colne Valley Regional Park. </w:t>
      </w:r>
      <w:r w:rsidR="00D22E8B" w:rsidRPr="007A6B6B">
        <w:t>Clear</w:t>
      </w:r>
      <w:r w:rsidRPr="007A6B6B">
        <w:t xml:space="preserve"> reference</w:t>
      </w:r>
      <w:r w:rsidR="00D22E8B" w:rsidRPr="007A6B6B">
        <w:t xml:space="preserve"> should be made</w:t>
      </w:r>
      <w:r w:rsidRPr="007A6B6B">
        <w:t xml:space="preserve"> to </w:t>
      </w:r>
      <w:r w:rsidR="00D22E8B" w:rsidRPr="007A6B6B">
        <w:t xml:space="preserve">this </w:t>
      </w:r>
      <w:r w:rsidRPr="007A6B6B">
        <w:t>in the pre-amble, the policy</w:t>
      </w:r>
      <w:r w:rsidR="00D22E8B" w:rsidRPr="007A6B6B">
        <w:t xml:space="preserve"> itself,</w:t>
      </w:r>
      <w:r w:rsidRPr="007A6B6B">
        <w:t xml:space="preserve"> and </w:t>
      </w:r>
      <w:r w:rsidR="00D22E8B" w:rsidRPr="007A6B6B">
        <w:t xml:space="preserve">in </w:t>
      </w:r>
      <w:r w:rsidRPr="007A6B6B">
        <w:t>the site-specific requirements.</w:t>
      </w:r>
    </w:p>
    <w:p w14:paraId="38788C89" w14:textId="0C16BF10" w:rsidR="000C6E3A" w:rsidRPr="007A6B6B" w:rsidRDefault="000C6E3A" w:rsidP="007A6B6B">
      <w:pPr>
        <w:spacing w:line="240" w:lineRule="auto"/>
      </w:pPr>
      <w:r w:rsidRPr="007A6B6B">
        <w:t xml:space="preserve">This policy releases land in the green belt yet has inadequate off-site green belt improvements associated with it. This is </w:t>
      </w:r>
      <w:r w:rsidR="00124119" w:rsidRPr="007A6B6B">
        <w:t xml:space="preserve">not ‘sound’ as it is in </w:t>
      </w:r>
      <w:r w:rsidRPr="007A6B6B">
        <w:t xml:space="preserve">conflict with NPPF para 138: “ Where it has been concluded that it is necessary to release Green Belt land for development, plans should … also set out ways in which the impact of removing land from the Green Belt can be offset through compensatory improvements to the environmental quality and accessibility of remaining Green Belt land”. </w:t>
      </w:r>
      <w:r w:rsidRPr="007A6B6B">
        <w:rPr>
          <w:rFonts w:ascii="MS Gothic" w:eastAsia="MS Gothic" w:hAnsi="MS Gothic" w:cs="MS Gothic" w:hint="eastAsia"/>
        </w:rPr>
        <w:t> </w:t>
      </w:r>
      <w:r w:rsidRPr="007A6B6B">
        <w:t>Ways that this site can contribute towards environmental quality and accessibility of remaining green belt land in the Colne Valley Regional Park adjacent to the site include:</w:t>
      </w:r>
    </w:p>
    <w:p w14:paraId="3102ED2F" w14:textId="2E5D4D85" w:rsidR="00E04241" w:rsidRPr="007A6B6B" w:rsidRDefault="000C6E3A" w:rsidP="007A6B6B">
      <w:pPr>
        <w:spacing w:after="0" w:line="240" w:lineRule="auto"/>
        <w:ind w:left="714" w:hanging="357"/>
      </w:pPr>
      <w:r w:rsidRPr="007A6B6B">
        <w:t>•</w:t>
      </w:r>
      <w:r w:rsidRPr="007A6B6B">
        <w:tab/>
      </w:r>
      <w:r w:rsidR="00BB54D2" w:rsidRPr="007A6B6B">
        <w:t>E</w:t>
      </w:r>
      <w:r w:rsidR="00E04241" w:rsidRPr="007A6B6B">
        <w:t xml:space="preserve">nhancement </w:t>
      </w:r>
      <w:r w:rsidR="00BB54D2" w:rsidRPr="007A6B6B">
        <w:t>of</w:t>
      </w:r>
      <w:r w:rsidR="00E04241" w:rsidRPr="007A6B6B">
        <w:t xml:space="preserve"> paths, landscaping and biodiversity and existing sites within walking distance (e</w:t>
      </w:r>
      <w:r w:rsidR="00BB54D2" w:rsidRPr="007A6B6B">
        <w:t>.</w:t>
      </w:r>
      <w:r w:rsidR="00E04241" w:rsidRPr="007A6B6B">
        <w:t>g</w:t>
      </w:r>
      <w:r w:rsidR="00BB54D2" w:rsidRPr="007A6B6B">
        <w:t>.</w:t>
      </w:r>
      <w:r w:rsidR="00E04241" w:rsidRPr="007A6B6B">
        <w:t xml:space="preserve"> Thorney Park and the Slough Arm of the Grand Union Canal)</w:t>
      </w:r>
      <w:r w:rsidR="00BB54D2" w:rsidRPr="007A6B6B">
        <w:t>;</w:t>
      </w:r>
    </w:p>
    <w:p w14:paraId="5851F72B" w14:textId="27570B3D" w:rsidR="00E04241" w:rsidRPr="007A6B6B" w:rsidRDefault="00BB54D2" w:rsidP="007A6B6B">
      <w:pPr>
        <w:pStyle w:val="ListParagraph"/>
        <w:numPr>
          <w:ilvl w:val="0"/>
          <w:numId w:val="10"/>
        </w:numPr>
        <w:ind w:left="714" w:hanging="357"/>
        <w:contextualSpacing w:val="0"/>
        <w:rPr>
          <w:sz w:val="22"/>
          <w:szCs w:val="22"/>
        </w:rPr>
      </w:pPr>
      <w:r w:rsidRPr="007A6B6B">
        <w:rPr>
          <w:sz w:val="22"/>
          <w:szCs w:val="22"/>
        </w:rPr>
        <w:t>E</w:t>
      </w:r>
      <w:r w:rsidR="00E04241" w:rsidRPr="007A6B6B">
        <w:rPr>
          <w:sz w:val="22"/>
          <w:szCs w:val="22"/>
        </w:rPr>
        <w:t xml:space="preserve">nhancements </w:t>
      </w:r>
      <w:r w:rsidRPr="007A6B6B">
        <w:rPr>
          <w:sz w:val="22"/>
          <w:szCs w:val="22"/>
        </w:rPr>
        <w:t xml:space="preserve">of </w:t>
      </w:r>
      <w:r w:rsidR="00E04241" w:rsidRPr="007A6B6B">
        <w:rPr>
          <w:sz w:val="22"/>
          <w:szCs w:val="22"/>
        </w:rPr>
        <w:t>major countryside attractions a short cycle ride or drive away</w:t>
      </w:r>
      <w:r w:rsidRPr="007A6B6B">
        <w:rPr>
          <w:sz w:val="22"/>
          <w:szCs w:val="22"/>
        </w:rPr>
        <w:t>,</w:t>
      </w:r>
      <w:r w:rsidR="00E04241" w:rsidRPr="007A6B6B">
        <w:rPr>
          <w:sz w:val="22"/>
          <w:szCs w:val="22"/>
        </w:rPr>
        <w:t xml:space="preserve"> such as Little Britain Lake</w:t>
      </w:r>
      <w:r w:rsidR="00D63B28" w:rsidRPr="007A6B6B">
        <w:rPr>
          <w:sz w:val="22"/>
          <w:szCs w:val="22"/>
        </w:rPr>
        <w:t>, Denham Country Park</w:t>
      </w:r>
      <w:r w:rsidR="00E04241" w:rsidRPr="007A6B6B">
        <w:rPr>
          <w:sz w:val="22"/>
          <w:szCs w:val="22"/>
        </w:rPr>
        <w:t xml:space="preserve"> and the Colne Valley Park Visitor Centre</w:t>
      </w:r>
      <w:r w:rsidRPr="007A6B6B">
        <w:rPr>
          <w:sz w:val="22"/>
          <w:szCs w:val="22"/>
        </w:rPr>
        <w:t>;</w:t>
      </w:r>
    </w:p>
    <w:p w14:paraId="757F7170" w14:textId="0BCB3903" w:rsidR="00E04241" w:rsidRPr="007A6B6B" w:rsidRDefault="00BB54D2" w:rsidP="007A6B6B">
      <w:pPr>
        <w:pStyle w:val="ListParagraph"/>
        <w:numPr>
          <w:ilvl w:val="0"/>
          <w:numId w:val="10"/>
        </w:numPr>
        <w:ind w:left="714" w:hanging="357"/>
        <w:rPr>
          <w:sz w:val="22"/>
          <w:szCs w:val="22"/>
        </w:rPr>
      </w:pPr>
      <w:r w:rsidRPr="007A6B6B">
        <w:rPr>
          <w:sz w:val="22"/>
          <w:szCs w:val="22"/>
        </w:rPr>
        <w:t>A c</w:t>
      </w:r>
      <w:r w:rsidR="00E04241" w:rsidRPr="007A6B6B">
        <w:rPr>
          <w:sz w:val="22"/>
          <w:szCs w:val="22"/>
        </w:rPr>
        <w:t>ontribution toward the costs of replacing the bridge and footpath link over the Slough Arm at IV16 immediately to the west of the site.</w:t>
      </w:r>
    </w:p>
    <w:p w14:paraId="062209AE" w14:textId="0E56D294" w:rsidR="00E04241" w:rsidRPr="007A6B6B" w:rsidRDefault="00BB54D2" w:rsidP="007A6B6B">
      <w:pPr>
        <w:pStyle w:val="ListParagraph"/>
        <w:numPr>
          <w:ilvl w:val="0"/>
          <w:numId w:val="10"/>
        </w:numPr>
        <w:ind w:left="714" w:hanging="357"/>
        <w:rPr>
          <w:sz w:val="22"/>
          <w:szCs w:val="22"/>
        </w:rPr>
      </w:pPr>
      <w:r w:rsidRPr="007A6B6B">
        <w:rPr>
          <w:sz w:val="22"/>
          <w:szCs w:val="22"/>
        </w:rPr>
        <w:t>T</w:t>
      </w:r>
      <w:r w:rsidR="00E04241" w:rsidRPr="007A6B6B">
        <w:rPr>
          <w:sz w:val="22"/>
          <w:szCs w:val="22"/>
        </w:rPr>
        <w:t>he upgrade, improvement and promotion of the Iver circular walk which runs nearby.</w:t>
      </w:r>
    </w:p>
    <w:p w14:paraId="51F44206" w14:textId="7ECFF2CB" w:rsidR="00DB27D1" w:rsidRPr="007A6B6B" w:rsidRDefault="000C6E3A" w:rsidP="007A6B6B">
      <w:pPr>
        <w:pStyle w:val="ListParagraph"/>
        <w:numPr>
          <w:ilvl w:val="0"/>
          <w:numId w:val="10"/>
        </w:numPr>
        <w:ind w:left="714" w:hanging="357"/>
        <w:rPr>
          <w:sz w:val="22"/>
          <w:szCs w:val="22"/>
        </w:rPr>
      </w:pPr>
      <w:r w:rsidRPr="007A6B6B">
        <w:rPr>
          <w:sz w:val="22"/>
          <w:szCs w:val="22"/>
        </w:rPr>
        <w:t>Improvement</w:t>
      </w:r>
      <w:r w:rsidR="00BB54D2" w:rsidRPr="007A6B6B">
        <w:rPr>
          <w:sz w:val="22"/>
          <w:szCs w:val="22"/>
        </w:rPr>
        <w:t xml:space="preserve"> of</w:t>
      </w:r>
      <w:r w:rsidRPr="007A6B6B">
        <w:rPr>
          <w:sz w:val="22"/>
          <w:szCs w:val="22"/>
        </w:rPr>
        <w:t xml:space="preserve"> the rights of way network within the CVRP</w:t>
      </w:r>
      <w:r w:rsidR="00BB54D2" w:rsidRPr="007A6B6B">
        <w:rPr>
          <w:sz w:val="22"/>
          <w:szCs w:val="22"/>
        </w:rPr>
        <w:t>,</w:t>
      </w:r>
      <w:r w:rsidR="00303D1D" w:rsidRPr="007A6B6B">
        <w:rPr>
          <w:sz w:val="22"/>
          <w:szCs w:val="22"/>
        </w:rPr>
        <w:t xml:space="preserve"> including a new path from the canal bridge at the </w:t>
      </w:r>
      <w:r w:rsidR="00BB54D2" w:rsidRPr="007A6B6B">
        <w:rPr>
          <w:sz w:val="22"/>
          <w:szCs w:val="22"/>
        </w:rPr>
        <w:t>n</w:t>
      </w:r>
      <w:r w:rsidR="00303D1D" w:rsidRPr="007A6B6B">
        <w:rPr>
          <w:sz w:val="22"/>
          <w:szCs w:val="22"/>
        </w:rPr>
        <w:t>orth</w:t>
      </w:r>
      <w:r w:rsidR="00BB54D2" w:rsidRPr="007A6B6B">
        <w:rPr>
          <w:sz w:val="22"/>
          <w:szCs w:val="22"/>
        </w:rPr>
        <w:t xml:space="preserve"> w</w:t>
      </w:r>
      <w:r w:rsidR="00303D1D" w:rsidRPr="007A6B6B">
        <w:rPr>
          <w:sz w:val="22"/>
          <w:szCs w:val="22"/>
        </w:rPr>
        <w:t>est of the site to the western edge of Iver Village or Shredding Green</w:t>
      </w:r>
    </w:p>
    <w:p w14:paraId="124B39ED" w14:textId="0AA25979" w:rsidR="000C6E3A" w:rsidRPr="007A6B6B" w:rsidRDefault="000C6E3A" w:rsidP="007A6B6B">
      <w:pPr>
        <w:pStyle w:val="ListParagraph"/>
        <w:numPr>
          <w:ilvl w:val="0"/>
          <w:numId w:val="10"/>
        </w:numPr>
        <w:ind w:left="714" w:hanging="357"/>
        <w:rPr>
          <w:sz w:val="22"/>
          <w:szCs w:val="22"/>
        </w:rPr>
      </w:pPr>
      <w:r w:rsidRPr="007A6B6B">
        <w:rPr>
          <w:sz w:val="22"/>
          <w:szCs w:val="22"/>
        </w:rPr>
        <w:t>Environmental improvements in line with the objectives of the CVRP</w:t>
      </w:r>
    </w:p>
    <w:p w14:paraId="6AF9EBF9" w14:textId="77777777" w:rsidR="000C6E3A" w:rsidRPr="007A6B6B" w:rsidRDefault="000C6E3A" w:rsidP="007A6B6B">
      <w:pPr>
        <w:spacing w:line="240" w:lineRule="auto"/>
      </w:pPr>
    </w:p>
    <w:p w14:paraId="10DE961D" w14:textId="77777777" w:rsidR="000C6E3A" w:rsidRPr="007A6B6B" w:rsidRDefault="000C6E3A" w:rsidP="007A6B6B">
      <w:pPr>
        <w:spacing w:line="240" w:lineRule="auto"/>
      </w:pPr>
      <w:r w:rsidRPr="007A6B6B">
        <w:t>The following on-site opportunities should be included in the list of site-specific requirements in the planning application:</w:t>
      </w:r>
    </w:p>
    <w:p w14:paraId="01FB5F13" w14:textId="74517708" w:rsidR="00DB27D1" w:rsidRPr="007A6B6B" w:rsidRDefault="00DB27D1" w:rsidP="007A6B6B">
      <w:pPr>
        <w:pStyle w:val="ListParagraph"/>
        <w:numPr>
          <w:ilvl w:val="0"/>
          <w:numId w:val="14"/>
        </w:numPr>
        <w:rPr>
          <w:sz w:val="22"/>
          <w:szCs w:val="22"/>
        </w:rPr>
      </w:pPr>
      <w:r w:rsidRPr="007A6B6B">
        <w:rPr>
          <w:sz w:val="22"/>
          <w:szCs w:val="22"/>
        </w:rPr>
        <w:t xml:space="preserve">A </w:t>
      </w:r>
      <w:r w:rsidR="00E4114A" w:rsidRPr="007A6B6B">
        <w:rPr>
          <w:sz w:val="22"/>
          <w:szCs w:val="22"/>
        </w:rPr>
        <w:t xml:space="preserve">new footpath link to be provided through the site </w:t>
      </w:r>
      <w:r w:rsidRPr="007A6B6B">
        <w:rPr>
          <w:sz w:val="22"/>
          <w:szCs w:val="22"/>
        </w:rPr>
        <w:t xml:space="preserve">connecting </w:t>
      </w:r>
      <w:r w:rsidR="00E4114A" w:rsidRPr="007A6B6B">
        <w:rPr>
          <w:sz w:val="22"/>
          <w:szCs w:val="22"/>
        </w:rPr>
        <w:t>existing footpaths IV15 and IV17 to</w:t>
      </w:r>
      <w:r w:rsidRPr="007A6B6B">
        <w:rPr>
          <w:sz w:val="22"/>
          <w:szCs w:val="22"/>
        </w:rPr>
        <w:t xml:space="preserve"> </w:t>
      </w:r>
      <w:r w:rsidR="00E4114A" w:rsidRPr="007A6B6B">
        <w:rPr>
          <w:sz w:val="22"/>
          <w:szCs w:val="22"/>
        </w:rPr>
        <w:t>Iver station via an off-road route.</w:t>
      </w:r>
      <w:r w:rsidR="00303D1D" w:rsidRPr="007A6B6B">
        <w:rPr>
          <w:sz w:val="22"/>
          <w:szCs w:val="22"/>
        </w:rPr>
        <w:t xml:space="preserve"> There should be a countryside/green corridor setting to this path</w:t>
      </w:r>
      <w:r w:rsidRPr="007A6B6B">
        <w:rPr>
          <w:sz w:val="22"/>
          <w:szCs w:val="22"/>
        </w:rPr>
        <w:t>;</w:t>
      </w:r>
    </w:p>
    <w:p w14:paraId="57D32E6C" w14:textId="4B2FEA45" w:rsidR="00E4114A" w:rsidRPr="007A6B6B" w:rsidRDefault="00E4114A" w:rsidP="007A6B6B">
      <w:pPr>
        <w:pStyle w:val="ListParagraph"/>
        <w:numPr>
          <w:ilvl w:val="0"/>
          <w:numId w:val="14"/>
        </w:numPr>
        <w:rPr>
          <w:sz w:val="22"/>
          <w:szCs w:val="22"/>
        </w:rPr>
      </w:pPr>
      <w:r w:rsidRPr="007A6B6B">
        <w:rPr>
          <w:sz w:val="22"/>
          <w:szCs w:val="22"/>
        </w:rPr>
        <w:t xml:space="preserve">Woodland and the grassland/scrub areas of highest wildlife value to be retained with resources allocated for their enhancement and future management </w:t>
      </w:r>
      <w:r w:rsidR="00DB27D1" w:rsidRPr="007A6B6B">
        <w:rPr>
          <w:sz w:val="22"/>
          <w:szCs w:val="22"/>
        </w:rPr>
        <w:t xml:space="preserve">and </w:t>
      </w:r>
      <w:r w:rsidRPr="007A6B6B">
        <w:rPr>
          <w:sz w:val="22"/>
          <w:szCs w:val="22"/>
        </w:rPr>
        <w:t>maintenance. This should include significant areas on the northern and western edge of the site to retain the countryside setting for users of the Slough Arm and Thorney Lane.</w:t>
      </w:r>
    </w:p>
    <w:p w14:paraId="3C1F9668" w14:textId="77777777" w:rsidR="000C6E3A" w:rsidRPr="007A6B6B" w:rsidRDefault="000C6E3A" w:rsidP="007A6B6B">
      <w:pPr>
        <w:spacing w:line="240" w:lineRule="auto"/>
      </w:pPr>
    </w:p>
    <w:p w14:paraId="0218655D" w14:textId="77777777" w:rsidR="00290B70" w:rsidRPr="007A6B6B" w:rsidRDefault="00290B70" w:rsidP="007A6B6B">
      <w:pPr>
        <w:spacing w:line="240" w:lineRule="auto"/>
        <w:rPr>
          <w:b/>
        </w:rPr>
      </w:pPr>
      <w:r w:rsidRPr="007A6B6B">
        <w:rPr>
          <w:b/>
        </w:rPr>
        <w:t>BP12 East of Ridgeway Business Park</w:t>
      </w:r>
    </w:p>
    <w:p w14:paraId="5F1BB997" w14:textId="28479403" w:rsidR="00303D1D" w:rsidRPr="007A6B6B" w:rsidRDefault="00303D1D" w:rsidP="007A6B6B">
      <w:pPr>
        <w:spacing w:line="240" w:lineRule="auto"/>
      </w:pPr>
      <w:r w:rsidRPr="007A6B6B">
        <w:t xml:space="preserve">This site is wholly located within the Colne Valley Regional Park. </w:t>
      </w:r>
      <w:r w:rsidR="00210554" w:rsidRPr="007A6B6B">
        <w:t>Clear</w:t>
      </w:r>
      <w:r w:rsidRPr="007A6B6B">
        <w:t xml:space="preserve"> reference</w:t>
      </w:r>
      <w:r w:rsidR="00210554" w:rsidRPr="007A6B6B">
        <w:t xml:space="preserve"> should be made</w:t>
      </w:r>
      <w:r w:rsidRPr="007A6B6B">
        <w:t xml:space="preserve"> to </w:t>
      </w:r>
      <w:r w:rsidR="00210554" w:rsidRPr="007A6B6B">
        <w:t xml:space="preserve">this </w:t>
      </w:r>
      <w:r w:rsidRPr="007A6B6B">
        <w:t>in the preamble, the policy</w:t>
      </w:r>
      <w:r w:rsidR="00210554" w:rsidRPr="007A6B6B">
        <w:t xml:space="preserve"> itself,</w:t>
      </w:r>
      <w:r w:rsidRPr="007A6B6B">
        <w:t xml:space="preserve"> and </w:t>
      </w:r>
      <w:r w:rsidR="00210554" w:rsidRPr="007A6B6B">
        <w:t xml:space="preserve">in </w:t>
      </w:r>
      <w:r w:rsidRPr="007A6B6B">
        <w:t>the site-specific requirements.</w:t>
      </w:r>
    </w:p>
    <w:p w14:paraId="45ABB025" w14:textId="2B79C06C" w:rsidR="00303D1D" w:rsidRPr="007A6B6B" w:rsidRDefault="00303D1D" w:rsidP="007A6B6B">
      <w:pPr>
        <w:spacing w:line="240" w:lineRule="auto"/>
      </w:pPr>
      <w:r w:rsidRPr="007A6B6B">
        <w:t xml:space="preserve">This policy releases land in the green belt yet has inadequate off-site green belt improvements associated with it. This is </w:t>
      </w:r>
      <w:r w:rsidR="00124119" w:rsidRPr="007A6B6B">
        <w:t xml:space="preserve">not ‘sound’ as it is in </w:t>
      </w:r>
      <w:r w:rsidRPr="007A6B6B">
        <w:t xml:space="preserve">conflict with NPPF para 138: “ Where it has been concluded that it is necessary to release Green Belt land for development, plans should … also set out ways in which the impact of removing land from the Green Belt can be offset through compensatory improvements to the environmental quality and accessibility of remaining Green Belt land”. </w:t>
      </w:r>
      <w:r w:rsidRPr="007A6B6B">
        <w:rPr>
          <w:rFonts w:ascii="MS Gothic" w:eastAsia="MS Gothic" w:hAnsi="MS Gothic" w:cs="MS Gothic" w:hint="eastAsia"/>
        </w:rPr>
        <w:t> </w:t>
      </w:r>
      <w:r w:rsidRPr="007A6B6B">
        <w:t>Ways that this site can contribute towards environmental quality and accessibility of remaining green belt land in the Colne Valley Regional Park adjacent to the site include:</w:t>
      </w:r>
    </w:p>
    <w:p w14:paraId="6691508F" w14:textId="74A8C657" w:rsidR="00303D1D" w:rsidRPr="007A6B6B" w:rsidRDefault="00785F17" w:rsidP="007A6B6B">
      <w:pPr>
        <w:pStyle w:val="ListParagraph"/>
        <w:numPr>
          <w:ilvl w:val="0"/>
          <w:numId w:val="15"/>
        </w:numPr>
        <w:rPr>
          <w:sz w:val="22"/>
          <w:szCs w:val="22"/>
        </w:rPr>
      </w:pPr>
      <w:r w:rsidRPr="007A6B6B">
        <w:rPr>
          <w:sz w:val="22"/>
          <w:szCs w:val="22"/>
        </w:rPr>
        <w:t>E</w:t>
      </w:r>
      <w:r w:rsidR="00303D1D" w:rsidRPr="007A6B6B">
        <w:rPr>
          <w:sz w:val="22"/>
          <w:szCs w:val="22"/>
        </w:rPr>
        <w:t xml:space="preserve">nhancement </w:t>
      </w:r>
      <w:r w:rsidRPr="007A6B6B">
        <w:rPr>
          <w:sz w:val="22"/>
          <w:szCs w:val="22"/>
        </w:rPr>
        <w:t>of</w:t>
      </w:r>
      <w:r w:rsidR="00303D1D" w:rsidRPr="007A6B6B">
        <w:rPr>
          <w:sz w:val="22"/>
          <w:szCs w:val="22"/>
        </w:rPr>
        <w:t xml:space="preserve"> paths, landscaping and biodiversity and existing sites within walking distance (e</w:t>
      </w:r>
      <w:r w:rsidRPr="007A6B6B">
        <w:rPr>
          <w:sz w:val="22"/>
          <w:szCs w:val="22"/>
        </w:rPr>
        <w:t>.</w:t>
      </w:r>
      <w:r w:rsidR="00303D1D" w:rsidRPr="007A6B6B">
        <w:rPr>
          <w:sz w:val="22"/>
          <w:szCs w:val="22"/>
        </w:rPr>
        <w:t>g</w:t>
      </w:r>
      <w:r w:rsidRPr="007A6B6B">
        <w:rPr>
          <w:sz w:val="22"/>
          <w:szCs w:val="22"/>
        </w:rPr>
        <w:t>.</w:t>
      </w:r>
      <w:r w:rsidR="00303D1D" w:rsidRPr="007A6B6B">
        <w:rPr>
          <w:sz w:val="22"/>
          <w:szCs w:val="22"/>
        </w:rPr>
        <w:t xml:space="preserve"> Thorney Park and the Slough Arm of the Grand Union Canal)</w:t>
      </w:r>
      <w:r w:rsidRPr="007A6B6B">
        <w:rPr>
          <w:sz w:val="22"/>
          <w:szCs w:val="22"/>
        </w:rPr>
        <w:t>;</w:t>
      </w:r>
    </w:p>
    <w:p w14:paraId="6FCC64F9" w14:textId="505A8D91" w:rsidR="00303D1D" w:rsidRPr="007A6B6B" w:rsidRDefault="00785F17" w:rsidP="007A6B6B">
      <w:pPr>
        <w:pStyle w:val="ListParagraph"/>
        <w:numPr>
          <w:ilvl w:val="0"/>
          <w:numId w:val="10"/>
        </w:numPr>
        <w:rPr>
          <w:sz w:val="22"/>
          <w:szCs w:val="22"/>
        </w:rPr>
      </w:pPr>
      <w:r w:rsidRPr="007A6B6B">
        <w:rPr>
          <w:sz w:val="22"/>
          <w:szCs w:val="22"/>
        </w:rPr>
        <w:t>E</w:t>
      </w:r>
      <w:r w:rsidR="00303D1D" w:rsidRPr="007A6B6B">
        <w:rPr>
          <w:sz w:val="22"/>
          <w:szCs w:val="22"/>
        </w:rPr>
        <w:t xml:space="preserve">nhancement </w:t>
      </w:r>
      <w:r w:rsidRPr="007A6B6B">
        <w:rPr>
          <w:sz w:val="22"/>
          <w:szCs w:val="22"/>
        </w:rPr>
        <w:t>of</w:t>
      </w:r>
      <w:r w:rsidR="00303D1D" w:rsidRPr="007A6B6B">
        <w:rPr>
          <w:sz w:val="22"/>
          <w:szCs w:val="22"/>
        </w:rPr>
        <w:t xml:space="preserve"> major countryside attractions a short cycle ride or drive away</w:t>
      </w:r>
      <w:r w:rsidRPr="007A6B6B">
        <w:rPr>
          <w:sz w:val="22"/>
          <w:szCs w:val="22"/>
        </w:rPr>
        <w:t>,</w:t>
      </w:r>
      <w:r w:rsidR="00303D1D" w:rsidRPr="007A6B6B">
        <w:rPr>
          <w:sz w:val="22"/>
          <w:szCs w:val="22"/>
        </w:rPr>
        <w:t xml:space="preserve"> such as Denham Country Park, Little Britain Lake and the Colne Valley Park Visitor Centre</w:t>
      </w:r>
      <w:r w:rsidRPr="007A6B6B">
        <w:rPr>
          <w:sz w:val="22"/>
          <w:szCs w:val="22"/>
        </w:rPr>
        <w:t>;</w:t>
      </w:r>
    </w:p>
    <w:p w14:paraId="0F4A9B4C" w14:textId="2EDAF84F" w:rsidR="00303D1D" w:rsidRPr="007A6B6B" w:rsidRDefault="00785F17" w:rsidP="007A6B6B">
      <w:pPr>
        <w:pStyle w:val="ListParagraph"/>
        <w:numPr>
          <w:ilvl w:val="0"/>
          <w:numId w:val="10"/>
        </w:numPr>
        <w:rPr>
          <w:sz w:val="22"/>
          <w:szCs w:val="22"/>
        </w:rPr>
      </w:pPr>
      <w:r w:rsidRPr="007A6B6B">
        <w:rPr>
          <w:sz w:val="22"/>
          <w:szCs w:val="22"/>
        </w:rPr>
        <w:t>A c</w:t>
      </w:r>
      <w:r w:rsidR="00303D1D" w:rsidRPr="007A6B6B">
        <w:rPr>
          <w:sz w:val="22"/>
          <w:szCs w:val="22"/>
        </w:rPr>
        <w:t>ontribution toward the costs of replacing the bridge and footpath link over the Slough Arm at IV16 immediately to the west of the site</w:t>
      </w:r>
      <w:r w:rsidRPr="007A6B6B">
        <w:rPr>
          <w:sz w:val="22"/>
          <w:szCs w:val="22"/>
        </w:rPr>
        <w:t>;</w:t>
      </w:r>
    </w:p>
    <w:p w14:paraId="3C346962" w14:textId="15AEC54B" w:rsidR="00303D1D" w:rsidRPr="007A6B6B" w:rsidRDefault="00785F17" w:rsidP="007A6B6B">
      <w:pPr>
        <w:pStyle w:val="ListParagraph"/>
        <w:numPr>
          <w:ilvl w:val="0"/>
          <w:numId w:val="10"/>
        </w:numPr>
        <w:rPr>
          <w:sz w:val="22"/>
          <w:szCs w:val="22"/>
        </w:rPr>
      </w:pPr>
      <w:r w:rsidRPr="007A6B6B">
        <w:rPr>
          <w:sz w:val="22"/>
          <w:szCs w:val="22"/>
        </w:rPr>
        <w:t xml:space="preserve">The </w:t>
      </w:r>
      <w:r w:rsidR="00303D1D" w:rsidRPr="007A6B6B">
        <w:rPr>
          <w:sz w:val="22"/>
          <w:szCs w:val="22"/>
        </w:rPr>
        <w:t>upgrade, improvement and promotion of the Iver circular walk which runs nearby</w:t>
      </w:r>
      <w:r w:rsidRPr="007A6B6B">
        <w:rPr>
          <w:sz w:val="22"/>
          <w:szCs w:val="22"/>
        </w:rPr>
        <w:t>;</w:t>
      </w:r>
    </w:p>
    <w:p w14:paraId="41BBA5F9" w14:textId="0BE78811" w:rsidR="00303D1D" w:rsidRPr="007A6B6B" w:rsidRDefault="00303D1D" w:rsidP="007A6B6B">
      <w:pPr>
        <w:pStyle w:val="ListParagraph"/>
        <w:numPr>
          <w:ilvl w:val="0"/>
          <w:numId w:val="10"/>
        </w:numPr>
        <w:rPr>
          <w:sz w:val="22"/>
          <w:szCs w:val="22"/>
        </w:rPr>
      </w:pPr>
      <w:r w:rsidRPr="007A6B6B">
        <w:rPr>
          <w:sz w:val="22"/>
          <w:szCs w:val="22"/>
        </w:rPr>
        <w:t xml:space="preserve">Improvement </w:t>
      </w:r>
      <w:r w:rsidR="00785F17" w:rsidRPr="007A6B6B">
        <w:rPr>
          <w:sz w:val="22"/>
          <w:szCs w:val="22"/>
        </w:rPr>
        <w:t>of</w:t>
      </w:r>
      <w:r w:rsidRPr="007A6B6B">
        <w:rPr>
          <w:sz w:val="22"/>
          <w:szCs w:val="22"/>
        </w:rPr>
        <w:t xml:space="preserve"> the rights of way network within the CVRP </w:t>
      </w:r>
    </w:p>
    <w:p w14:paraId="56DB2556" w14:textId="4A3C0422" w:rsidR="00303D1D" w:rsidRPr="007A6B6B" w:rsidRDefault="00303D1D" w:rsidP="007A6B6B">
      <w:pPr>
        <w:pStyle w:val="ListParagraph"/>
        <w:numPr>
          <w:ilvl w:val="1"/>
          <w:numId w:val="10"/>
        </w:numPr>
        <w:ind w:left="709" w:hanging="283"/>
        <w:rPr>
          <w:sz w:val="22"/>
          <w:szCs w:val="22"/>
        </w:rPr>
      </w:pPr>
      <w:r w:rsidRPr="007A6B6B">
        <w:rPr>
          <w:sz w:val="22"/>
          <w:szCs w:val="22"/>
        </w:rPr>
        <w:t>Environmental improvements in line with the objectives of the CVRP</w:t>
      </w:r>
    </w:p>
    <w:p w14:paraId="303432F4" w14:textId="77777777" w:rsidR="00303D1D" w:rsidRPr="007A6B6B" w:rsidRDefault="00303D1D" w:rsidP="007A6B6B">
      <w:pPr>
        <w:spacing w:line="240" w:lineRule="auto"/>
      </w:pPr>
    </w:p>
    <w:p w14:paraId="7CF547D2" w14:textId="77777777" w:rsidR="00290B70" w:rsidRPr="007A6B6B" w:rsidRDefault="00290B70" w:rsidP="007A6B6B">
      <w:pPr>
        <w:spacing w:line="240" w:lineRule="auto"/>
        <w:rPr>
          <w:b/>
        </w:rPr>
      </w:pPr>
      <w:r w:rsidRPr="007A6B6B">
        <w:rPr>
          <w:b/>
        </w:rPr>
        <w:t>BO13 North of Denham Roundabout</w:t>
      </w:r>
    </w:p>
    <w:p w14:paraId="470B3493" w14:textId="4A54092B" w:rsidR="00E3780A" w:rsidRPr="007A6B6B" w:rsidRDefault="007A6B6B" w:rsidP="007A6B6B">
      <w:pPr>
        <w:spacing w:line="240" w:lineRule="auto"/>
      </w:pPr>
      <w:r w:rsidRPr="007A6B6B">
        <w:t>T</w:t>
      </w:r>
      <w:r w:rsidR="00124119" w:rsidRPr="007A6B6B">
        <w:t xml:space="preserve">his policy is not ‘sound’ as the </w:t>
      </w:r>
      <w:r w:rsidR="00E3780A" w:rsidRPr="007A6B6B">
        <w:t>site is important for providing a green entry to the green areas beyond including Denham Country Park and</w:t>
      </w:r>
      <w:r w:rsidR="00E3780A" w:rsidRPr="007A6B6B">
        <w:rPr>
          <w:b/>
        </w:rPr>
        <w:t xml:space="preserve"> should not be removed from the Green Belt.</w:t>
      </w:r>
      <w:r w:rsidR="00760BF0" w:rsidRPr="007A6B6B">
        <w:rPr>
          <w:b/>
        </w:rPr>
        <w:t xml:space="preserve"> </w:t>
      </w:r>
      <w:r w:rsidR="00760BF0" w:rsidRPr="007A6B6B">
        <w:t>If this field is developed it will completely blight the gateway to Denham Country Park and the current green approach to the Colne Valley Park Visitor Centre</w:t>
      </w:r>
      <w:r w:rsidR="00B94977" w:rsidRPr="007A6B6B">
        <w:t>, as well as heightening the risk of urbanisation given its close proximity to New Denham, Uxbridge and A40</w:t>
      </w:r>
      <w:r w:rsidR="005F1851" w:rsidRPr="007A6B6B">
        <w:t>.</w:t>
      </w:r>
      <w:r w:rsidR="00760BF0" w:rsidRPr="007A6B6B">
        <w:t xml:space="preserve"> ‘Exceptional Circumstances’ are not met in line with paragraphs 136 and 137 of the National Planning Policy Framework.</w:t>
      </w:r>
      <w:r w:rsidR="00124119" w:rsidRPr="007A6B6B">
        <w:t xml:space="preserve"> NPPF para138: this site is not “well served by public transport”. Locating development of this nature here is in direct conflict with policy DMDP9 which seeks to reduce reliance on the car.</w:t>
      </w:r>
    </w:p>
    <w:p w14:paraId="7733EE15" w14:textId="1E418308" w:rsidR="005F1851" w:rsidRPr="007A6B6B" w:rsidRDefault="005F1851" w:rsidP="007A6B6B">
      <w:pPr>
        <w:spacing w:line="240" w:lineRule="auto"/>
        <w:rPr>
          <w:b/>
        </w:rPr>
      </w:pPr>
      <w:r w:rsidRPr="007A6B6B">
        <w:t>If the site is taken forward in the local plan, the following points must be incorporated into the policy.</w:t>
      </w:r>
    </w:p>
    <w:p w14:paraId="7B32BBB3" w14:textId="3CF1892E" w:rsidR="0066660D" w:rsidRPr="007A6B6B" w:rsidRDefault="0066660D" w:rsidP="007A6B6B">
      <w:pPr>
        <w:spacing w:line="240" w:lineRule="auto"/>
      </w:pPr>
      <w:r w:rsidRPr="007A6B6B">
        <w:t xml:space="preserve">This site is wholly located within the Colne Valley Regional Park. </w:t>
      </w:r>
      <w:r w:rsidR="00295D51" w:rsidRPr="007A6B6B">
        <w:t>Clear</w:t>
      </w:r>
      <w:r w:rsidRPr="007A6B6B">
        <w:t xml:space="preserve"> reference </w:t>
      </w:r>
      <w:r w:rsidR="00295D51" w:rsidRPr="007A6B6B">
        <w:t xml:space="preserve">must be made to this </w:t>
      </w:r>
      <w:r w:rsidRPr="007A6B6B">
        <w:t>in the preamble, the policy</w:t>
      </w:r>
      <w:r w:rsidR="00295D51" w:rsidRPr="007A6B6B">
        <w:t xml:space="preserve"> itself,</w:t>
      </w:r>
      <w:r w:rsidRPr="007A6B6B">
        <w:t xml:space="preserve"> and </w:t>
      </w:r>
      <w:r w:rsidR="00295D51" w:rsidRPr="007A6B6B">
        <w:t xml:space="preserve">in </w:t>
      </w:r>
      <w:r w:rsidRPr="007A6B6B">
        <w:t>the site-specific requirements.</w:t>
      </w:r>
    </w:p>
    <w:p w14:paraId="6457BE42" w14:textId="5C9C08A1" w:rsidR="0066660D" w:rsidRPr="007A6B6B" w:rsidRDefault="0066660D" w:rsidP="007A6B6B">
      <w:pPr>
        <w:spacing w:line="240" w:lineRule="auto"/>
      </w:pPr>
      <w:r w:rsidRPr="007A6B6B">
        <w:t xml:space="preserve">This policy releases land in the green belt yet has inadequate off-site green belt improvements associated with it. This is </w:t>
      </w:r>
      <w:r w:rsidR="00124119" w:rsidRPr="007A6B6B">
        <w:t xml:space="preserve">not ‘sound’ as it is in </w:t>
      </w:r>
      <w:r w:rsidRPr="007A6B6B">
        <w:t xml:space="preserve">conflict with NPPF para 138: “ Where it has been concluded that it is necessary to release Green Belt land for development, plans should … also set out ways in which the impact of removing land from the Green Belt can be offset through compensatory improvements to the environmental quality and accessibility of remaining Green Belt land”. </w:t>
      </w:r>
      <w:r w:rsidRPr="007A6B6B">
        <w:rPr>
          <w:rFonts w:ascii="MS Gothic" w:eastAsia="MS Gothic" w:hAnsi="MS Gothic" w:cs="MS Gothic" w:hint="eastAsia"/>
        </w:rPr>
        <w:t> </w:t>
      </w:r>
      <w:r w:rsidR="00760BF0" w:rsidRPr="007A6B6B">
        <w:t>W</w:t>
      </w:r>
      <w:r w:rsidRPr="007A6B6B">
        <w:t>ays that this site can contribute towards environmental quality and accessibility of remaining green belt land in the Colne Valley Regional Park adjacent to the site include:</w:t>
      </w:r>
    </w:p>
    <w:p w14:paraId="71D29528" w14:textId="7C1BE521" w:rsidR="00935B0E" w:rsidRPr="007A6B6B" w:rsidRDefault="00295D51" w:rsidP="007A6B6B">
      <w:pPr>
        <w:pStyle w:val="ListParagraph"/>
        <w:numPr>
          <w:ilvl w:val="0"/>
          <w:numId w:val="17"/>
        </w:numPr>
        <w:rPr>
          <w:sz w:val="22"/>
          <w:szCs w:val="22"/>
        </w:rPr>
      </w:pPr>
      <w:r w:rsidRPr="007A6B6B">
        <w:rPr>
          <w:sz w:val="22"/>
          <w:szCs w:val="22"/>
        </w:rPr>
        <w:t>E</w:t>
      </w:r>
      <w:r w:rsidR="0066660D" w:rsidRPr="007A6B6B">
        <w:rPr>
          <w:sz w:val="22"/>
          <w:szCs w:val="22"/>
        </w:rPr>
        <w:t xml:space="preserve">nhancement </w:t>
      </w:r>
      <w:r w:rsidRPr="007A6B6B">
        <w:rPr>
          <w:sz w:val="22"/>
          <w:szCs w:val="22"/>
        </w:rPr>
        <w:t>of</w:t>
      </w:r>
      <w:r w:rsidR="0066660D" w:rsidRPr="007A6B6B">
        <w:rPr>
          <w:sz w:val="22"/>
          <w:szCs w:val="22"/>
        </w:rPr>
        <w:t xml:space="preserve"> paths, landscaping and biodiversity within Denham Country Park and paths around the lakes at the Lea quarry</w:t>
      </w:r>
      <w:r w:rsidRPr="007A6B6B">
        <w:rPr>
          <w:sz w:val="22"/>
          <w:szCs w:val="22"/>
        </w:rPr>
        <w:t>;</w:t>
      </w:r>
    </w:p>
    <w:p w14:paraId="54C5DDB0" w14:textId="5532224A" w:rsidR="0066660D" w:rsidRPr="007A6B6B" w:rsidRDefault="00295D51" w:rsidP="007A6B6B">
      <w:pPr>
        <w:pStyle w:val="ListParagraph"/>
        <w:numPr>
          <w:ilvl w:val="0"/>
          <w:numId w:val="17"/>
        </w:numPr>
        <w:rPr>
          <w:sz w:val="22"/>
          <w:szCs w:val="22"/>
        </w:rPr>
      </w:pPr>
      <w:r w:rsidRPr="007A6B6B">
        <w:rPr>
          <w:sz w:val="22"/>
          <w:szCs w:val="22"/>
        </w:rPr>
        <w:lastRenderedPageBreak/>
        <w:t>I</w:t>
      </w:r>
      <w:r w:rsidR="0066660D" w:rsidRPr="007A6B6B">
        <w:rPr>
          <w:sz w:val="22"/>
          <w:szCs w:val="22"/>
        </w:rPr>
        <w:t>nformation, interpretation, visitor facilities and public events at the Colne Valley Park Visitor Centre</w:t>
      </w:r>
      <w:r w:rsidRPr="007A6B6B">
        <w:rPr>
          <w:sz w:val="22"/>
          <w:szCs w:val="22"/>
        </w:rPr>
        <w:t>;</w:t>
      </w:r>
    </w:p>
    <w:p w14:paraId="45D681F4" w14:textId="49724487" w:rsidR="0066660D" w:rsidRPr="007A6B6B" w:rsidRDefault="00295D51" w:rsidP="007A6B6B">
      <w:pPr>
        <w:pStyle w:val="ListParagraph"/>
        <w:numPr>
          <w:ilvl w:val="0"/>
          <w:numId w:val="17"/>
        </w:numPr>
        <w:rPr>
          <w:sz w:val="22"/>
          <w:szCs w:val="22"/>
        </w:rPr>
      </w:pPr>
      <w:r w:rsidRPr="007A6B6B">
        <w:rPr>
          <w:sz w:val="22"/>
          <w:szCs w:val="22"/>
        </w:rPr>
        <w:t>T</w:t>
      </w:r>
      <w:r w:rsidR="0066660D" w:rsidRPr="007A6B6B">
        <w:rPr>
          <w:sz w:val="22"/>
          <w:szCs w:val="22"/>
        </w:rPr>
        <w:t>he upgrade, improvement and promotion of the Denham circular walk which runs nearby</w:t>
      </w:r>
      <w:r w:rsidRPr="007A6B6B">
        <w:rPr>
          <w:sz w:val="22"/>
          <w:szCs w:val="22"/>
        </w:rPr>
        <w:t>;</w:t>
      </w:r>
    </w:p>
    <w:p w14:paraId="446DEE53" w14:textId="24D3B838" w:rsidR="0066660D" w:rsidRPr="007A6B6B" w:rsidRDefault="0066660D" w:rsidP="007A6B6B">
      <w:pPr>
        <w:pStyle w:val="ListParagraph"/>
        <w:numPr>
          <w:ilvl w:val="0"/>
          <w:numId w:val="17"/>
        </w:numPr>
        <w:rPr>
          <w:sz w:val="22"/>
          <w:szCs w:val="22"/>
        </w:rPr>
      </w:pPr>
      <w:r w:rsidRPr="007A6B6B">
        <w:rPr>
          <w:sz w:val="22"/>
          <w:szCs w:val="22"/>
        </w:rPr>
        <w:t xml:space="preserve">Improvement </w:t>
      </w:r>
      <w:r w:rsidR="00295D51" w:rsidRPr="007A6B6B">
        <w:rPr>
          <w:sz w:val="22"/>
          <w:szCs w:val="22"/>
        </w:rPr>
        <w:t>of</w:t>
      </w:r>
      <w:r w:rsidRPr="007A6B6B">
        <w:rPr>
          <w:sz w:val="22"/>
          <w:szCs w:val="22"/>
        </w:rPr>
        <w:t xml:space="preserve"> the rights of way network within the CVRP</w:t>
      </w:r>
      <w:r w:rsidR="00295D51" w:rsidRPr="007A6B6B">
        <w:rPr>
          <w:sz w:val="22"/>
          <w:szCs w:val="22"/>
        </w:rPr>
        <w:t>,</w:t>
      </w:r>
      <w:r w:rsidRPr="007A6B6B">
        <w:rPr>
          <w:sz w:val="22"/>
          <w:szCs w:val="22"/>
        </w:rPr>
        <w:t xml:space="preserve"> including a new cycle/walking route between the development, through the Lea Quarry, over a new Colne bridge to connect with the Canal towpath. As well as connecting hotel guests and existing local residents to the network of footpaths and bridleways</w:t>
      </w:r>
      <w:r w:rsidR="00295D51" w:rsidRPr="007A6B6B">
        <w:rPr>
          <w:sz w:val="22"/>
          <w:szCs w:val="22"/>
        </w:rPr>
        <w:t>,</w:t>
      </w:r>
      <w:r w:rsidRPr="007A6B6B">
        <w:rPr>
          <w:sz w:val="22"/>
          <w:szCs w:val="22"/>
        </w:rPr>
        <w:t xml:space="preserve"> this will also create an attractive off-road route to Uxbridge.</w:t>
      </w:r>
    </w:p>
    <w:p w14:paraId="2680E481" w14:textId="5F1A886C" w:rsidR="0066660D" w:rsidRPr="007A6B6B" w:rsidRDefault="0066660D" w:rsidP="007A6B6B">
      <w:pPr>
        <w:pStyle w:val="ListParagraph"/>
        <w:numPr>
          <w:ilvl w:val="1"/>
          <w:numId w:val="10"/>
        </w:numPr>
        <w:ind w:left="709" w:hanging="425"/>
        <w:rPr>
          <w:sz w:val="22"/>
          <w:szCs w:val="22"/>
        </w:rPr>
      </w:pPr>
      <w:r w:rsidRPr="007A6B6B">
        <w:rPr>
          <w:sz w:val="22"/>
          <w:szCs w:val="22"/>
        </w:rPr>
        <w:t xml:space="preserve">Environmental improvements in line </w:t>
      </w:r>
      <w:r w:rsidR="00935B0E" w:rsidRPr="007A6B6B">
        <w:rPr>
          <w:sz w:val="22"/>
          <w:szCs w:val="22"/>
        </w:rPr>
        <w:t>with the objectives of the CVRP</w:t>
      </w:r>
    </w:p>
    <w:p w14:paraId="661A68A9" w14:textId="77777777" w:rsidR="007A6B6B" w:rsidRPr="007A6B6B" w:rsidRDefault="007A6B6B" w:rsidP="007A6B6B">
      <w:pPr>
        <w:spacing w:line="240" w:lineRule="auto"/>
      </w:pPr>
    </w:p>
    <w:p w14:paraId="6CA1BC53" w14:textId="5F443E4D" w:rsidR="0066660D" w:rsidRPr="007A6B6B" w:rsidRDefault="0066660D" w:rsidP="007A6B6B">
      <w:pPr>
        <w:spacing w:line="240" w:lineRule="auto"/>
      </w:pPr>
      <w:r w:rsidRPr="007A6B6B">
        <w:t>The following on-site opportunities should be included in the list of site-specific requirements in the planning application</w:t>
      </w:r>
      <w:r w:rsidR="00760BF0" w:rsidRPr="007A6B6B">
        <w:t xml:space="preserve"> should the site </w:t>
      </w:r>
      <w:r w:rsidR="005F1851" w:rsidRPr="007A6B6B">
        <w:t>be released from the green belt</w:t>
      </w:r>
      <w:r w:rsidRPr="007A6B6B">
        <w:t xml:space="preserve">: </w:t>
      </w:r>
    </w:p>
    <w:p w14:paraId="22074585" w14:textId="694F0DA4" w:rsidR="00760BF0" w:rsidRPr="007A6B6B" w:rsidRDefault="00E3780A" w:rsidP="007A6B6B">
      <w:pPr>
        <w:pStyle w:val="ListParagraph"/>
        <w:numPr>
          <w:ilvl w:val="0"/>
          <w:numId w:val="12"/>
        </w:numPr>
        <w:rPr>
          <w:rFonts w:eastAsia="MS Gothic" w:cs="MS Gothic"/>
          <w:sz w:val="22"/>
          <w:szCs w:val="22"/>
        </w:rPr>
      </w:pPr>
      <w:r w:rsidRPr="007A6B6B">
        <w:rPr>
          <w:sz w:val="22"/>
          <w:szCs w:val="22"/>
        </w:rPr>
        <w:t xml:space="preserve">A </w:t>
      </w:r>
      <w:r w:rsidR="00760BF0" w:rsidRPr="007A6B6B">
        <w:rPr>
          <w:sz w:val="22"/>
          <w:szCs w:val="22"/>
        </w:rPr>
        <w:t>30m landscaped swathe of green belt should be retained adjacent to Denham Court Drive. This is critical</w:t>
      </w:r>
      <w:r w:rsidR="00124119" w:rsidRPr="007A6B6B">
        <w:rPr>
          <w:sz w:val="22"/>
          <w:szCs w:val="22"/>
        </w:rPr>
        <w:t xml:space="preserve"> to retaining openness of the green belt</w:t>
      </w:r>
      <w:r w:rsidR="00295D51" w:rsidRPr="007A6B6B">
        <w:rPr>
          <w:sz w:val="22"/>
          <w:szCs w:val="22"/>
        </w:rPr>
        <w:t>,</w:t>
      </w:r>
      <w:r w:rsidR="00760BF0" w:rsidRPr="007A6B6B">
        <w:rPr>
          <w:sz w:val="22"/>
          <w:szCs w:val="22"/>
        </w:rPr>
        <w:t xml:space="preserve"> and must </w:t>
      </w:r>
      <w:r w:rsidR="00295D51" w:rsidRPr="007A6B6B">
        <w:rPr>
          <w:sz w:val="22"/>
          <w:szCs w:val="22"/>
        </w:rPr>
        <w:t xml:space="preserve">form </w:t>
      </w:r>
      <w:r w:rsidR="00760BF0" w:rsidRPr="007A6B6B">
        <w:rPr>
          <w:sz w:val="22"/>
          <w:szCs w:val="22"/>
        </w:rPr>
        <w:t xml:space="preserve">a fundamental part of </w:t>
      </w:r>
      <w:r w:rsidR="00F671D6" w:rsidRPr="007A6B6B">
        <w:rPr>
          <w:sz w:val="22"/>
          <w:szCs w:val="22"/>
        </w:rPr>
        <w:t>any site policy.</w:t>
      </w:r>
    </w:p>
    <w:p w14:paraId="145509E9" w14:textId="18CB297E" w:rsidR="00F365B2" w:rsidRPr="007A6B6B" w:rsidRDefault="00295D51" w:rsidP="007A6B6B">
      <w:pPr>
        <w:pStyle w:val="ListParagraph"/>
        <w:numPr>
          <w:ilvl w:val="0"/>
          <w:numId w:val="12"/>
        </w:numPr>
        <w:rPr>
          <w:rFonts w:eastAsia="MS Gothic" w:cs="MS Gothic"/>
          <w:sz w:val="22"/>
          <w:szCs w:val="22"/>
        </w:rPr>
      </w:pPr>
      <w:r w:rsidRPr="007A6B6B">
        <w:rPr>
          <w:sz w:val="22"/>
          <w:szCs w:val="22"/>
        </w:rPr>
        <w:t>F</w:t>
      </w:r>
      <w:r w:rsidR="0066660D" w:rsidRPr="007A6B6B">
        <w:rPr>
          <w:sz w:val="22"/>
          <w:szCs w:val="22"/>
        </w:rPr>
        <w:t>ootpath links to be provided through the site from adjacent residential areas and Denham roundabout to Denham Country Park</w:t>
      </w:r>
      <w:r w:rsidRPr="007A6B6B">
        <w:rPr>
          <w:sz w:val="22"/>
          <w:szCs w:val="22"/>
        </w:rPr>
        <w:t>,</w:t>
      </w:r>
      <w:r w:rsidR="0066660D" w:rsidRPr="007A6B6B">
        <w:rPr>
          <w:sz w:val="22"/>
          <w:szCs w:val="22"/>
        </w:rPr>
        <w:t xml:space="preserve"> and the network of public rights of way within the Colne Valley Regional Park.</w:t>
      </w:r>
      <w:r w:rsidR="00F365B2" w:rsidRPr="007A6B6B">
        <w:rPr>
          <w:rFonts w:eastAsia="MS Gothic" w:cs="MS Gothic"/>
          <w:sz w:val="22"/>
          <w:szCs w:val="22"/>
        </w:rPr>
        <w:t xml:space="preserve"> </w:t>
      </w:r>
    </w:p>
    <w:p w14:paraId="662C41B9" w14:textId="1E2E069F" w:rsidR="00CE6FF0" w:rsidRPr="007A6B6B" w:rsidRDefault="00295D51" w:rsidP="007A6B6B">
      <w:pPr>
        <w:pStyle w:val="ListParagraph"/>
        <w:numPr>
          <w:ilvl w:val="0"/>
          <w:numId w:val="12"/>
        </w:numPr>
        <w:rPr>
          <w:i/>
          <w:sz w:val="22"/>
          <w:szCs w:val="22"/>
        </w:rPr>
      </w:pPr>
      <w:r w:rsidRPr="007A6B6B">
        <w:rPr>
          <w:rFonts w:eastAsia="MS Gothic" w:cs="MS Gothic"/>
          <w:sz w:val="22"/>
          <w:szCs w:val="22"/>
        </w:rPr>
        <w:t>E</w:t>
      </w:r>
      <w:r w:rsidR="00F365B2" w:rsidRPr="007A6B6B">
        <w:rPr>
          <w:rFonts w:eastAsia="MS Gothic" w:cs="MS Gothic"/>
          <w:sz w:val="22"/>
          <w:szCs w:val="22"/>
        </w:rPr>
        <w:t xml:space="preserve">xisting food/drink outlets </w:t>
      </w:r>
      <w:r w:rsidRPr="007A6B6B">
        <w:rPr>
          <w:rFonts w:eastAsia="MS Gothic" w:cs="MS Gothic"/>
          <w:sz w:val="22"/>
          <w:szCs w:val="22"/>
        </w:rPr>
        <w:t>i</w:t>
      </w:r>
      <w:r w:rsidR="00F365B2" w:rsidRPr="007A6B6B">
        <w:rPr>
          <w:rFonts w:eastAsia="MS Gothic" w:cs="MS Gothic"/>
          <w:sz w:val="22"/>
          <w:szCs w:val="22"/>
        </w:rPr>
        <w:t>n Denham Court Drive at the Colne Valley Park Visitor Centre and Buckinghamshire Golf Club should be highlighted with appropriate</w:t>
      </w:r>
      <w:r w:rsidRPr="007A6B6B">
        <w:rPr>
          <w:rFonts w:eastAsia="MS Gothic" w:cs="MS Gothic"/>
          <w:sz w:val="22"/>
          <w:szCs w:val="22"/>
        </w:rPr>
        <w:t>, clearly visible</w:t>
      </w:r>
      <w:r w:rsidR="007A6B6B" w:rsidRPr="007A6B6B">
        <w:rPr>
          <w:rFonts w:eastAsia="MS Gothic" w:cs="MS Gothic"/>
          <w:sz w:val="22"/>
          <w:szCs w:val="22"/>
        </w:rPr>
        <w:t xml:space="preserve"> </w:t>
      </w:r>
      <w:r w:rsidR="00F365B2" w:rsidRPr="007A6B6B">
        <w:rPr>
          <w:rFonts w:eastAsia="MS Gothic" w:cs="MS Gothic"/>
          <w:sz w:val="22"/>
          <w:szCs w:val="22"/>
        </w:rPr>
        <w:t>sign</w:t>
      </w:r>
      <w:r w:rsidRPr="007A6B6B">
        <w:rPr>
          <w:rFonts w:eastAsia="MS Gothic" w:cs="MS Gothic"/>
          <w:sz w:val="22"/>
          <w:szCs w:val="22"/>
        </w:rPr>
        <w:t>s</w:t>
      </w:r>
      <w:r w:rsidR="00F365B2" w:rsidRPr="007A6B6B">
        <w:rPr>
          <w:rFonts w:eastAsia="MS Gothic" w:cs="MS Gothic"/>
          <w:sz w:val="22"/>
          <w:szCs w:val="22"/>
        </w:rPr>
        <w:t xml:space="preserve"> from the development site and from Denham roundabou</w:t>
      </w:r>
      <w:r w:rsidR="00F671D6" w:rsidRPr="007A6B6B">
        <w:rPr>
          <w:rFonts w:eastAsia="MS Gothic" w:cs="MS Gothic"/>
          <w:sz w:val="22"/>
          <w:szCs w:val="22"/>
        </w:rPr>
        <w:t>t</w:t>
      </w:r>
      <w:r w:rsidR="00935B0E" w:rsidRPr="007A6B6B">
        <w:rPr>
          <w:i/>
          <w:sz w:val="22"/>
          <w:szCs w:val="22"/>
        </w:rPr>
        <w:t>.</w:t>
      </w:r>
    </w:p>
    <w:p w14:paraId="6AFA3E29" w14:textId="77777777" w:rsidR="008B2D56" w:rsidRDefault="008B2D56" w:rsidP="007A6B6B">
      <w:pPr>
        <w:spacing w:line="240" w:lineRule="auto"/>
        <w:ind w:left="720"/>
      </w:pPr>
    </w:p>
    <w:p w14:paraId="55000A6C" w14:textId="77777777" w:rsidR="007A6B6B" w:rsidRPr="007A6B6B" w:rsidRDefault="007A6B6B" w:rsidP="007A6B6B">
      <w:pPr>
        <w:spacing w:line="240" w:lineRule="auto"/>
        <w:ind w:left="720"/>
      </w:pPr>
      <w:bookmarkStart w:id="0" w:name="_GoBack"/>
      <w:bookmarkEnd w:id="0"/>
    </w:p>
    <w:p w14:paraId="0EC3A519" w14:textId="77777777" w:rsidR="008B2D56" w:rsidRPr="007A6B6B" w:rsidRDefault="008B2D56" w:rsidP="007A6B6B">
      <w:pPr>
        <w:spacing w:line="240" w:lineRule="auto"/>
        <w:rPr>
          <w:b/>
        </w:rPr>
      </w:pPr>
      <w:r w:rsidRPr="007A6B6B">
        <w:rPr>
          <w:b/>
        </w:rPr>
        <w:t>Examination in public</w:t>
      </w:r>
    </w:p>
    <w:p w14:paraId="1995CFBE" w14:textId="79E6C671" w:rsidR="008B2D56" w:rsidRPr="007A6B6B" w:rsidRDefault="008B2D56" w:rsidP="007A6B6B">
      <w:pPr>
        <w:spacing w:line="240" w:lineRule="auto"/>
        <w:rPr>
          <w:b/>
        </w:rPr>
      </w:pPr>
      <w:r w:rsidRPr="007A6B6B">
        <w:t>The Colne Valley Park CIC would wish to appear at the examination in public to ensure the requested modifications are considered by the inspector.</w:t>
      </w:r>
    </w:p>
    <w:sectPr w:rsidR="008B2D56" w:rsidRPr="007A6B6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3ABA4A" w14:textId="77777777" w:rsidR="00BB54D2" w:rsidRDefault="00BB54D2" w:rsidP="009A3441">
      <w:pPr>
        <w:spacing w:after="0" w:line="240" w:lineRule="auto"/>
      </w:pPr>
      <w:r>
        <w:separator/>
      </w:r>
    </w:p>
  </w:endnote>
  <w:endnote w:type="continuationSeparator" w:id="0">
    <w:p w14:paraId="7F6A1F0E" w14:textId="77777777" w:rsidR="00BB54D2" w:rsidRDefault="00BB54D2" w:rsidP="009A3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211DC" w14:textId="77777777" w:rsidR="00BB54D2" w:rsidRDefault="00BB54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072B6" w14:textId="77777777" w:rsidR="00BB54D2" w:rsidRDefault="00BB54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1E254" w14:textId="77777777" w:rsidR="00BB54D2" w:rsidRDefault="00BB5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EDC60" w14:textId="77777777" w:rsidR="00BB54D2" w:rsidRDefault="00BB54D2" w:rsidP="009A3441">
      <w:pPr>
        <w:spacing w:after="0" w:line="240" w:lineRule="auto"/>
      </w:pPr>
      <w:r>
        <w:separator/>
      </w:r>
    </w:p>
  </w:footnote>
  <w:footnote w:type="continuationSeparator" w:id="0">
    <w:p w14:paraId="4BB3B379" w14:textId="77777777" w:rsidR="00BB54D2" w:rsidRDefault="00BB54D2" w:rsidP="009A34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26A7D" w14:textId="77777777" w:rsidR="00BB54D2" w:rsidRDefault="00BB54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E6CD8" w14:textId="3CE4E41D" w:rsidR="00BB54D2" w:rsidRDefault="00BB54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419D6" w14:textId="77777777" w:rsidR="00BB54D2" w:rsidRDefault="00BB54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38C6"/>
    <w:multiLevelType w:val="hybridMultilevel"/>
    <w:tmpl w:val="F6EC5B40"/>
    <w:lvl w:ilvl="0" w:tplc="08090001">
      <w:start w:val="1"/>
      <w:numFmt w:val="bullet"/>
      <w:lvlText w:val=""/>
      <w:lvlJc w:val="left"/>
      <w:pPr>
        <w:ind w:left="720" w:hanging="360"/>
      </w:pPr>
      <w:rPr>
        <w:rFonts w:ascii="Symbol" w:hAnsi="Symbol" w:hint="default"/>
      </w:rPr>
    </w:lvl>
    <w:lvl w:ilvl="1" w:tplc="29DAE42E">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A119D4"/>
    <w:multiLevelType w:val="hybridMultilevel"/>
    <w:tmpl w:val="8FC893EA"/>
    <w:lvl w:ilvl="0" w:tplc="4C805B9A">
      <w:start w:val="13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F06C52"/>
    <w:multiLevelType w:val="hybridMultilevel"/>
    <w:tmpl w:val="8840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EC411F"/>
    <w:multiLevelType w:val="hybridMultilevel"/>
    <w:tmpl w:val="14DA7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C00896"/>
    <w:multiLevelType w:val="hybridMultilevel"/>
    <w:tmpl w:val="4EB88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166BE0"/>
    <w:multiLevelType w:val="hybridMultilevel"/>
    <w:tmpl w:val="9E48C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484901"/>
    <w:multiLevelType w:val="hybridMultilevel"/>
    <w:tmpl w:val="C6D8D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CF4988"/>
    <w:multiLevelType w:val="hybridMultilevel"/>
    <w:tmpl w:val="57A2379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E61965"/>
    <w:multiLevelType w:val="hybridMultilevel"/>
    <w:tmpl w:val="C36CA70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863647"/>
    <w:multiLevelType w:val="hybridMultilevel"/>
    <w:tmpl w:val="15E68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51379EB"/>
    <w:multiLevelType w:val="hybridMultilevel"/>
    <w:tmpl w:val="DD5C8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54E464D"/>
    <w:multiLevelType w:val="hybridMultilevel"/>
    <w:tmpl w:val="2D94E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F812520"/>
    <w:multiLevelType w:val="hybridMultilevel"/>
    <w:tmpl w:val="E8663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DB875D0"/>
    <w:multiLevelType w:val="hybridMultilevel"/>
    <w:tmpl w:val="2158AA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DF518CD"/>
    <w:multiLevelType w:val="hybridMultilevel"/>
    <w:tmpl w:val="8F5E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0D3383"/>
    <w:multiLevelType w:val="multilevel"/>
    <w:tmpl w:val="CE34369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AAE2624"/>
    <w:multiLevelType w:val="hybridMultilevel"/>
    <w:tmpl w:val="B670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3"/>
  </w:num>
  <w:num w:numId="4">
    <w:abstractNumId w:val="16"/>
  </w:num>
  <w:num w:numId="5">
    <w:abstractNumId w:val="3"/>
  </w:num>
  <w:num w:numId="6">
    <w:abstractNumId w:val="15"/>
  </w:num>
  <w:num w:numId="7">
    <w:abstractNumId w:val="9"/>
  </w:num>
  <w:num w:numId="8">
    <w:abstractNumId w:val="5"/>
  </w:num>
  <w:num w:numId="9">
    <w:abstractNumId w:val="12"/>
  </w:num>
  <w:num w:numId="10">
    <w:abstractNumId w:val="0"/>
  </w:num>
  <w:num w:numId="11">
    <w:abstractNumId w:val="4"/>
  </w:num>
  <w:num w:numId="12">
    <w:abstractNumId w:val="10"/>
  </w:num>
  <w:num w:numId="13">
    <w:abstractNumId w:val="6"/>
  </w:num>
  <w:num w:numId="14">
    <w:abstractNumId w:val="14"/>
  </w:num>
  <w:num w:numId="15">
    <w:abstractNumId w:val="7"/>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6B1"/>
    <w:rsid w:val="0001141E"/>
    <w:rsid w:val="00030C67"/>
    <w:rsid w:val="000806B1"/>
    <w:rsid w:val="000C4D4B"/>
    <w:rsid w:val="000C6E3A"/>
    <w:rsid w:val="000D4DA6"/>
    <w:rsid w:val="000E6A7B"/>
    <w:rsid w:val="001117AA"/>
    <w:rsid w:val="00124119"/>
    <w:rsid w:val="001275FE"/>
    <w:rsid w:val="001465BC"/>
    <w:rsid w:val="001A1389"/>
    <w:rsid w:val="001A4A78"/>
    <w:rsid w:val="001D3424"/>
    <w:rsid w:val="001D3678"/>
    <w:rsid w:val="0020591E"/>
    <w:rsid w:val="0020668C"/>
    <w:rsid w:val="00210554"/>
    <w:rsid w:val="00226CE5"/>
    <w:rsid w:val="0025013E"/>
    <w:rsid w:val="00290B70"/>
    <w:rsid w:val="00295D51"/>
    <w:rsid w:val="002A2376"/>
    <w:rsid w:val="002B04BD"/>
    <w:rsid w:val="00303D1D"/>
    <w:rsid w:val="00306B2E"/>
    <w:rsid w:val="00322170"/>
    <w:rsid w:val="003919F1"/>
    <w:rsid w:val="003B55F1"/>
    <w:rsid w:val="00404DE1"/>
    <w:rsid w:val="00422996"/>
    <w:rsid w:val="004D4023"/>
    <w:rsid w:val="005008C7"/>
    <w:rsid w:val="00541107"/>
    <w:rsid w:val="0055025F"/>
    <w:rsid w:val="0055043E"/>
    <w:rsid w:val="00551249"/>
    <w:rsid w:val="005A3EFE"/>
    <w:rsid w:val="005F1851"/>
    <w:rsid w:val="00623364"/>
    <w:rsid w:val="00634E6B"/>
    <w:rsid w:val="0066660D"/>
    <w:rsid w:val="006E64E5"/>
    <w:rsid w:val="00760BF0"/>
    <w:rsid w:val="00785F17"/>
    <w:rsid w:val="007A6B6B"/>
    <w:rsid w:val="007E4D64"/>
    <w:rsid w:val="007E503C"/>
    <w:rsid w:val="008402EA"/>
    <w:rsid w:val="008552B4"/>
    <w:rsid w:val="008843B9"/>
    <w:rsid w:val="008B2D56"/>
    <w:rsid w:val="008F01D6"/>
    <w:rsid w:val="00921311"/>
    <w:rsid w:val="00935B0E"/>
    <w:rsid w:val="0095552E"/>
    <w:rsid w:val="009A3441"/>
    <w:rsid w:val="009C0E46"/>
    <w:rsid w:val="00A464BA"/>
    <w:rsid w:val="00A6560C"/>
    <w:rsid w:val="00AA2020"/>
    <w:rsid w:val="00AA26F7"/>
    <w:rsid w:val="00AB45BC"/>
    <w:rsid w:val="00AD7A40"/>
    <w:rsid w:val="00B0746A"/>
    <w:rsid w:val="00B137E9"/>
    <w:rsid w:val="00B32058"/>
    <w:rsid w:val="00B946D1"/>
    <w:rsid w:val="00B94977"/>
    <w:rsid w:val="00BA7E20"/>
    <w:rsid w:val="00BB54D2"/>
    <w:rsid w:val="00BC78EE"/>
    <w:rsid w:val="00C0411E"/>
    <w:rsid w:val="00CC5342"/>
    <w:rsid w:val="00CE6FF0"/>
    <w:rsid w:val="00D22E8B"/>
    <w:rsid w:val="00D63B28"/>
    <w:rsid w:val="00D8467B"/>
    <w:rsid w:val="00DB27D1"/>
    <w:rsid w:val="00DD0953"/>
    <w:rsid w:val="00DD76FB"/>
    <w:rsid w:val="00E04241"/>
    <w:rsid w:val="00E3780A"/>
    <w:rsid w:val="00E4114A"/>
    <w:rsid w:val="00E8095E"/>
    <w:rsid w:val="00EB7923"/>
    <w:rsid w:val="00F03849"/>
    <w:rsid w:val="00F21B6A"/>
    <w:rsid w:val="00F319B1"/>
    <w:rsid w:val="00F365B2"/>
    <w:rsid w:val="00F43F40"/>
    <w:rsid w:val="00F671D6"/>
    <w:rsid w:val="00FC13A8"/>
    <w:rsid w:val="00FF08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595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441"/>
    <w:pPr>
      <w:spacing w:after="0"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9A34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441"/>
  </w:style>
  <w:style w:type="paragraph" w:styleId="Footer">
    <w:name w:val="footer"/>
    <w:basedOn w:val="Normal"/>
    <w:link w:val="FooterChar"/>
    <w:uiPriority w:val="99"/>
    <w:unhideWhenUsed/>
    <w:rsid w:val="009A34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441"/>
  </w:style>
  <w:style w:type="character" w:styleId="Hyperlink">
    <w:name w:val="Hyperlink"/>
    <w:basedOn w:val="DefaultParagraphFont"/>
    <w:uiPriority w:val="99"/>
    <w:unhideWhenUsed/>
    <w:rsid w:val="0055043E"/>
    <w:rPr>
      <w:color w:val="0000FF" w:themeColor="hyperlink"/>
      <w:u w:val="single"/>
    </w:rPr>
  </w:style>
  <w:style w:type="paragraph" w:customStyle="1" w:styleId="m-6769866194341723msolistparagraph">
    <w:name w:val="m_-6769866194341723msolistparagraph"/>
    <w:basedOn w:val="Normal"/>
    <w:rsid w:val="00FC13A8"/>
    <w:pPr>
      <w:spacing w:before="100" w:beforeAutospacing="1" w:after="100" w:afterAutospacing="1" w:line="240" w:lineRule="auto"/>
    </w:pPr>
    <w:rPr>
      <w:rFonts w:ascii="Times" w:hAnsi="Times"/>
      <w:sz w:val="20"/>
      <w:szCs w:val="20"/>
    </w:rPr>
  </w:style>
  <w:style w:type="character" w:styleId="CommentReference">
    <w:name w:val="annotation reference"/>
    <w:basedOn w:val="DefaultParagraphFont"/>
    <w:uiPriority w:val="99"/>
    <w:semiHidden/>
    <w:unhideWhenUsed/>
    <w:rsid w:val="002A2376"/>
    <w:rPr>
      <w:sz w:val="18"/>
      <w:szCs w:val="18"/>
    </w:rPr>
  </w:style>
  <w:style w:type="paragraph" w:styleId="CommentText">
    <w:name w:val="annotation text"/>
    <w:basedOn w:val="Normal"/>
    <w:link w:val="CommentTextChar"/>
    <w:uiPriority w:val="99"/>
    <w:semiHidden/>
    <w:unhideWhenUsed/>
    <w:rsid w:val="002A2376"/>
    <w:pPr>
      <w:spacing w:line="240" w:lineRule="auto"/>
    </w:pPr>
    <w:rPr>
      <w:sz w:val="24"/>
      <w:szCs w:val="24"/>
    </w:rPr>
  </w:style>
  <w:style w:type="character" w:customStyle="1" w:styleId="CommentTextChar">
    <w:name w:val="Comment Text Char"/>
    <w:basedOn w:val="DefaultParagraphFont"/>
    <w:link w:val="CommentText"/>
    <w:uiPriority w:val="99"/>
    <w:semiHidden/>
    <w:rsid w:val="002A2376"/>
    <w:rPr>
      <w:sz w:val="24"/>
      <w:szCs w:val="24"/>
    </w:rPr>
  </w:style>
  <w:style w:type="paragraph" w:styleId="CommentSubject">
    <w:name w:val="annotation subject"/>
    <w:basedOn w:val="CommentText"/>
    <w:next w:val="CommentText"/>
    <w:link w:val="CommentSubjectChar"/>
    <w:uiPriority w:val="99"/>
    <w:semiHidden/>
    <w:unhideWhenUsed/>
    <w:rsid w:val="002A2376"/>
    <w:rPr>
      <w:b/>
      <w:bCs/>
      <w:sz w:val="20"/>
      <w:szCs w:val="20"/>
    </w:rPr>
  </w:style>
  <w:style w:type="character" w:customStyle="1" w:styleId="CommentSubjectChar">
    <w:name w:val="Comment Subject Char"/>
    <w:basedOn w:val="CommentTextChar"/>
    <w:link w:val="CommentSubject"/>
    <w:uiPriority w:val="99"/>
    <w:semiHidden/>
    <w:rsid w:val="002A2376"/>
    <w:rPr>
      <w:b/>
      <w:bCs/>
      <w:sz w:val="20"/>
      <w:szCs w:val="20"/>
    </w:rPr>
  </w:style>
  <w:style w:type="paragraph" w:styleId="BalloonText">
    <w:name w:val="Balloon Text"/>
    <w:basedOn w:val="Normal"/>
    <w:link w:val="BalloonTextChar"/>
    <w:uiPriority w:val="99"/>
    <w:semiHidden/>
    <w:unhideWhenUsed/>
    <w:rsid w:val="002A237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2376"/>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441"/>
    <w:pPr>
      <w:spacing w:after="0"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9A34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441"/>
  </w:style>
  <w:style w:type="paragraph" w:styleId="Footer">
    <w:name w:val="footer"/>
    <w:basedOn w:val="Normal"/>
    <w:link w:val="FooterChar"/>
    <w:uiPriority w:val="99"/>
    <w:unhideWhenUsed/>
    <w:rsid w:val="009A34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441"/>
  </w:style>
  <w:style w:type="character" w:styleId="Hyperlink">
    <w:name w:val="Hyperlink"/>
    <w:basedOn w:val="DefaultParagraphFont"/>
    <w:uiPriority w:val="99"/>
    <w:unhideWhenUsed/>
    <w:rsid w:val="0055043E"/>
    <w:rPr>
      <w:color w:val="0000FF" w:themeColor="hyperlink"/>
      <w:u w:val="single"/>
    </w:rPr>
  </w:style>
  <w:style w:type="paragraph" w:customStyle="1" w:styleId="m-6769866194341723msolistparagraph">
    <w:name w:val="m_-6769866194341723msolistparagraph"/>
    <w:basedOn w:val="Normal"/>
    <w:rsid w:val="00FC13A8"/>
    <w:pPr>
      <w:spacing w:before="100" w:beforeAutospacing="1" w:after="100" w:afterAutospacing="1" w:line="240" w:lineRule="auto"/>
    </w:pPr>
    <w:rPr>
      <w:rFonts w:ascii="Times" w:hAnsi="Times"/>
      <w:sz w:val="20"/>
      <w:szCs w:val="20"/>
    </w:rPr>
  </w:style>
  <w:style w:type="character" w:styleId="CommentReference">
    <w:name w:val="annotation reference"/>
    <w:basedOn w:val="DefaultParagraphFont"/>
    <w:uiPriority w:val="99"/>
    <w:semiHidden/>
    <w:unhideWhenUsed/>
    <w:rsid w:val="002A2376"/>
    <w:rPr>
      <w:sz w:val="18"/>
      <w:szCs w:val="18"/>
    </w:rPr>
  </w:style>
  <w:style w:type="paragraph" w:styleId="CommentText">
    <w:name w:val="annotation text"/>
    <w:basedOn w:val="Normal"/>
    <w:link w:val="CommentTextChar"/>
    <w:uiPriority w:val="99"/>
    <w:semiHidden/>
    <w:unhideWhenUsed/>
    <w:rsid w:val="002A2376"/>
    <w:pPr>
      <w:spacing w:line="240" w:lineRule="auto"/>
    </w:pPr>
    <w:rPr>
      <w:sz w:val="24"/>
      <w:szCs w:val="24"/>
    </w:rPr>
  </w:style>
  <w:style w:type="character" w:customStyle="1" w:styleId="CommentTextChar">
    <w:name w:val="Comment Text Char"/>
    <w:basedOn w:val="DefaultParagraphFont"/>
    <w:link w:val="CommentText"/>
    <w:uiPriority w:val="99"/>
    <w:semiHidden/>
    <w:rsid w:val="002A2376"/>
    <w:rPr>
      <w:sz w:val="24"/>
      <w:szCs w:val="24"/>
    </w:rPr>
  </w:style>
  <w:style w:type="paragraph" w:styleId="CommentSubject">
    <w:name w:val="annotation subject"/>
    <w:basedOn w:val="CommentText"/>
    <w:next w:val="CommentText"/>
    <w:link w:val="CommentSubjectChar"/>
    <w:uiPriority w:val="99"/>
    <w:semiHidden/>
    <w:unhideWhenUsed/>
    <w:rsid w:val="002A2376"/>
    <w:rPr>
      <w:b/>
      <w:bCs/>
      <w:sz w:val="20"/>
      <w:szCs w:val="20"/>
    </w:rPr>
  </w:style>
  <w:style w:type="character" w:customStyle="1" w:styleId="CommentSubjectChar">
    <w:name w:val="Comment Subject Char"/>
    <w:basedOn w:val="CommentTextChar"/>
    <w:link w:val="CommentSubject"/>
    <w:uiPriority w:val="99"/>
    <w:semiHidden/>
    <w:rsid w:val="002A2376"/>
    <w:rPr>
      <w:b/>
      <w:bCs/>
      <w:sz w:val="20"/>
      <w:szCs w:val="20"/>
    </w:rPr>
  </w:style>
  <w:style w:type="paragraph" w:styleId="BalloonText">
    <w:name w:val="Balloon Text"/>
    <w:basedOn w:val="Normal"/>
    <w:link w:val="BalloonTextChar"/>
    <w:uiPriority w:val="99"/>
    <w:semiHidden/>
    <w:unhideWhenUsed/>
    <w:rsid w:val="002A237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237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615180">
      <w:bodyDiv w:val="1"/>
      <w:marLeft w:val="0"/>
      <w:marRight w:val="0"/>
      <w:marTop w:val="0"/>
      <w:marBottom w:val="0"/>
      <w:divBdr>
        <w:top w:val="none" w:sz="0" w:space="0" w:color="auto"/>
        <w:left w:val="none" w:sz="0" w:space="0" w:color="auto"/>
        <w:bottom w:val="none" w:sz="0" w:space="0" w:color="auto"/>
        <w:right w:val="none" w:sz="0" w:space="0" w:color="auto"/>
      </w:divBdr>
    </w:div>
    <w:div w:id="10361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nevalley@groundwork.org.uk"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olnecan.org.uk" TargetMode="External"/><Relationship Id="rId4" Type="http://schemas.openxmlformats.org/officeDocument/2006/relationships/settings" Target="settings.xml"/><Relationship Id="rId9" Type="http://schemas.openxmlformats.org/officeDocument/2006/relationships/hyperlink" Target="https://www.colnevalleypark.org.uk/whats-specia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3384</Words>
  <Characters>19291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Pomeroy</dc:creator>
  <cp:lastModifiedBy>Stewart Pomeroy</cp:lastModifiedBy>
  <cp:revision>2</cp:revision>
  <cp:lastPrinted>2019-08-19T10:14:00Z</cp:lastPrinted>
  <dcterms:created xsi:type="dcterms:W3CDTF">2019-08-23T10:38:00Z</dcterms:created>
  <dcterms:modified xsi:type="dcterms:W3CDTF">2019-08-23T10:38:00Z</dcterms:modified>
</cp:coreProperties>
</file>